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26F0" w14:textId="77777777" w:rsidR="00720E81" w:rsidRPr="00F10D65" w:rsidRDefault="00720E81" w:rsidP="00720E8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F10D65">
        <w:rPr>
          <w:rFonts w:cs="Arial"/>
          <w:b/>
          <w:bCs/>
          <w:sz w:val="28"/>
          <w:szCs w:val="28"/>
        </w:rPr>
        <w:t>Ohio Balance of State Continuum of Care</w:t>
      </w:r>
    </w:p>
    <w:p w14:paraId="07698BD9" w14:textId="0A7EE1C8" w:rsidR="00FA37D7" w:rsidRDefault="00FA37D7" w:rsidP="00720E8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357764D4">
        <w:rPr>
          <w:rFonts w:cs="Arial"/>
          <w:b/>
          <w:bCs/>
          <w:sz w:val="28"/>
          <w:szCs w:val="28"/>
        </w:rPr>
        <w:t>F</w:t>
      </w:r>
      <w:r w:rsidR="00D90AAD" w:rsidRPr="357764D4">
        <w:rPr>
          <w:rFonts w:cs="Arial"/>
          <w:b/>
          <w:bCs/>
          <w:sz w:val="28"/>
          <w:szCs w:val="28"/>
        </w:rPr>
        <w:t>Y</w:t>
      </w:r>
      <w:r w:rsidR="00774E55" w:rsidRPr="357764D4">
        <w:rPr>
          <w:rFonts w:cs="Arial"/>
          <w:b/>
          <w:bCs/>
          <w:sz w:val="28"/>
          <w:szCs w:val="28"/>
        </w:rPr>
        <w:t>20</w:t>
      </w:r>
      <w:r w:rsidR="00D81CC3" w:rsidRPr="357764D4">
        <w:rPr>
          <w:rFonts w:cs="Arial"/>
          <w:b/>
          <w:bCs/>
          <w:sz w:val="28"/>
          <w:szCs w:val="28"/>
        </w:rPr>
        <w:t>2</w:t>
      </w:r>
      <w:r w:rsidR="00086BF0">
        <w:rPr>
          <w:rFonts w:cs="Arial"/>
          <w:b/>
          <w:bCs/>
          <w:sz w:val="28"/>
          <w:szCs w:val="28"/>
        </w:rPr>
        <w:t>5</w:t>
      </w:r>
      <w:r w:rsidRPr="357764D4">
        <w:rPr>
          <w:rFonts w:cs="Arial"/>
          <w:b/>
          <w:bCs/>
          <w:sz w:val="28"/>
          <w:szCs w:val="28"/>
        </w:rPr>
        <w:t xml:space="preserve"> CoC Competition: </w:t>
      </w:r>
      <w:r w:rsidR="00720E81" w:rsidRPr="357764D4">
        <w:rPr>
          <w:rFonts w:cs="Arial"/>
          <w:b/>
          <w:bCs/>
          <w:sz w:val="28"/>
          <w:szCs w:val="28"/>
        </w:rPr>
        <w:t xml:space="preserve">Grant Inventory Worksheet Review </w:t>
      </w:r>
    </w:p>
    <w:p w14:paraId="24F9B05D" w14:textId="77777777" w:rsidR="00720E81" w:rsidRPr="00F10D65" w:rsidRDefault="00720E81" w:rsidP="00720E8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F10D65">
        <w:rPr>
          <w:rFonts w:cs="Arial"/>
          <w:b/>
          <w:bCs/>
          <w:sz w:val="28"/>
          <w:szCs w:val="28"/>
        </w:rPr>
        <w:t> </w:t>
      </w:r>
    </w:p>
    <w:p w14:paraId="19EF9AE8" w14:textId="77777777" w:rsidR="00720E81" w:rsidRPr="00F10D65" w:rsidRDefault="00720E81" w:rsidP="00720E8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F10D65">
        <w:rPr>
          <w:rFonts w:cs="Arial"/>
          <w:b/>
          <w:bCs/>
          <w:iCs/>
          <w:sz w:val="24"/>
          <w:szCs w:val="24"/>
        </w:rPr>
        <w:t>Purpose of this Listserv Message</w:t>
      </w:r>
    </w:p>
    <w:p w14:paraId="181675D3" w14:textId="7E748DDD" w:rsidR="00720E81" w:rsidRPr="00F10D65" w:rsidRDefault="00720E81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357764D4">
        <w:rPr>
          <w:rFonts w:cs="Arial"/>
          <w:sz w:val="20"/>
          <w:szCs w:val="20"/>
        </w:rPr>
        <w:t xml:space="preserve">This listserv message </w:t>
      </w:r>
      <w:r w:rsidR="2C80F8B2" w:rsidRPr="357764D4">
        <w:rPr>
          <w:rFonts w:cs="Arial"/>
          <w:sz w:val="20"/>
          <w:szCs w:val="20"/>
        </w:rPr>
        <w:t>informs</w:t>
      </w:r>
      <w:r w:rsidRPr="357764D4">
        <w:rPr>
          <w:rFonts w:cs="Arial"/>
          <w:sz w:val="20"/>
          <w:szCs w:val="20"/>
        </w:rPr>
        <w:t xml:space="preserve"> providers funded by HUD's Continuum of Care (CoC) Program of the process for review and correcting the Grant Inventory Worksheet (GIW). </w:t>
      </w:r>
      <w:r w:rsidR="00F10D65" w:rsidRPr="357764D4">
        <w:rPr>
          <w:rFonts w:cs="Arial"/>
          <w:sz w:val="20"/>
          <w:szCs w:val="20"/>
        </w:rPr>
        <w:t xml:space="preserve"> </w:t>
      </w:r>
    </w:p>
    <w:p w14:paraId="30B2D454" w14:textId="77777777" w:rsidR="00720E81" w:rsidRDefault="00720E81" w:rsidP="00720E81">
      <w:pPr>
        <w:widowControl w:val="0"/>
        <w:autoSpaceDE w:val="0"/>
        <w:autoSpaceDN w:val="0"/>
        <w:adjustRightInd w:val="0"/>
        <w:rPr>
          <w:rFonts w:cs="Arial"/>
        </w:rPr>
      </w:pPr>
    </w:p>
    <w:p w14:paraId="57886897" w14:textId="77777777" w:rsidR="00720E81" w:rsidRPr="00F10D65" w:rsidRDefault="00720E81" w:rsidP="00720E81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F10D65">
        <w:rPr>
          <w:rFonts w:cs="Arial"/>
          <w:b/>
          <w:sz w:val="24"/>
          <w:szCs w:val="24"/>
        </w:rPr>
        <w:t>Background</w:t>
      </w:r>
    </w:p>
    <w:p w14:paraId="27214D09" w14:textId="12CA9BCB" w:rsidR="00720E81" w:rsidRPr="00F10D65" w:rsidRDefault="00086BF0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</w:t>
      </w:r>
      <w:r w:rsidR="00720E81" w:rsidRPr="00F10D65">
        <w:rPr>
          <w:rFonts w:cs="Arial"/>
          <w:sz w:val="20"/>
          <w:szCs w:val="20"/>
        </w:rPr>
        <w:t xml:space="preserve"> U.S. Department of Housing and Urban Development (HUD) requires all CoCs to review and complete the GIW</w:t>
      </w:r>
      <w:r>
        <w:rPr>
          <w:rFonts w:cs="Arial"/>
          <w:sz w:val="20"/>
          <w:szCs w:val="20"/>
        </w:rPr>
        <w:t xml:space="preserve"> prior to opening a CoC Competition or automatically executing renewal grants</w:t>
      </w:r>
      <w:r w:rsidR="00720E81" w:rsidRPr="00F10D65">
        <w:rPr>
          <w:rFonts w:cs="Arial"/>
          <w:sz w:val="20"/>
          <w:szCs w:val="20"/>
        </w:rPr>
        <w:t xml:space="preserve">. The GIW lists all CoC projects </w:t>
      </w:r>
      <w:r w:rsidR="002E2BC6">
        <w:rPr>
          <w:rFonts w:cs="Arial"/>
          <w:sz w:val="20"/>
          <w:szCs w:val="20"/>
        </w:rPr>
        <w:t xml:space="preserve">in a CoC </w:t>
      </w:r>
      <w:r w:rsidR="00720E81" w:rsidRPr="00F10D65">
        <w:rPr>
          <w:rFonts w:cs="Arial"/>
          <w:sz w:val="20"/>
          <w:szCs w:val="20"/>
        </w:rPr>
        <w:t>e</w:t>
      </w:r>
      <w:r w:rsidR="00B53A21" w:rsidRPr="00F10D65">
        <w:rPr>
          <w:rFonts w:cs="Arial"/>
          <w:sz w:val="20"/>
          <w:szCs w:val="20"/>
        </w:rPr>
        <w:t xml:space="preserve">ligible to renew funding in a particular </w:t>
      </w:r>
      <w:r w:rsidR="00720E81" w:rsidRPr="00F10D65">
        <w:rPr>
          <w:rFonts w:cs="Arial"/>
          <w:sz w:val="20"/>
          <w:szCs w:val="20"/>
        </w:rPr>
        <w:t xml:space="preserve">year. HUD uses the GIW to determine which projects are eligible to receive renewal funding, the level of funding for each project, and </w:t>
      </w:r>
      <w:r w:rsidR="00A02659" w:rsidRPr="00F10D65">
        <w:rPr>
          <w:rFonts w:cs="Arial"/>
          <w:sz w:val="20"/>
          <w:szCs w:val="20"/>
        </w:rPr>
        <w:t xml:space="preserve">the </w:t>
      </w:r>
      <w:r w:rsidR="00774E55">
        <w:rPr>
          <w:rFonts w:cs="Arial"/>
          <w:sz w:val="20"/>
          <w:szCs w:val="20"/>
        </w:rPr>
        <w:t xml:space="preserve">annual renewal demand for </w:t>
      </w:r>
      <w:r w:rsidR="00B864D1">
        <w:rPr>
          <w:rFonts w:cs="Arial"/>
          <w:sz w:val="20"/>
          <w:szCs w:val="20"/>
        </w:rPr>
        <w:t>that year</w:t>
      </w:r>
      <w:r w:rsidR="00B53A21" w:rsidRPr="00F10D65">
        <w:rPr>
          <w:rFonts w:cs="Arial"/>
          <w:sz w:val="20"/>
          <w:szCs w:val="20"/>
        </w:rPr>
        <w:t>. </w:t>
      </w:r>
      <w:r w:rsidR="00720E81" w:rsidRPr="00F10D65">
        <w:rPr>
          <w:rFonts w:cs="Arial"/>
          <w:i/>
          <w:sz w:val="20"/>
          <w:szCs w:val="20"/>
        </w:rPr>
        <w:t>Grants not listed in the GIW will not be allowed to renew CoC funding.</w:t>
      </w:r>
      <w:r w:rsidR="00720E81" w:rsidRPr="00F10D65">
        <w:rPr>
          <w:rFonts w:cs="Arial"/>
          <w:sz w:val="20"/>
          <w:szCs w:val="20"/>
        </w:rPr>
        <w:t xml:space="preserve"> </w:t>
      </w:r>
    </w:p>
    <w:p w14:paraId="4395267D" w14:textId="77777777" w:rsidR="00720E81" w:rsidRPr="00720E81" w:rsidRDefault="00720E81" w:rsidP="00720E81">
      <w:pPr>
        <w:widowControl w:val="0"/>
        <w:autoSpaceDE w:val="0"/>
        <w:autoSpaceDN w:val="0"/>
        <w:adjustRightInd w:val="0"/>
        <w:rPr>
          <w:rFonts w:cs="Arial"/>
        </w:rPr>
      </w:pPr>
      <w:r w:rsidRPr="00720E81">
        <w:rPr>
          <w:rFonts w:cs="Arial"/>
          <w:b/>
          <w:bCs/>
          <w:i/>
          <w:iCs/>
        </w:rPr>
        <w:t> </w:t>
      </w:r>
    </w:p>
    <w:p w14:paraId="4BF2698B" w14:textId="77777777" w:rsidR="00720E81" w:rsidRPr="00F10D65" w:rsidRDefault="00720E81" w:rsidP="00720E8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F10D65">
        <w:rPr>
          <w:rFonts w:cs="Arial"/>
          <w:b/>
          <w:bCs/>
          <w:iCs/>
          <w:sz w:val="24"/>
          <w:szCs w:val="24"/>
        </w:rPr>
        <w:t>Grant Inventory Worksheet Review and Submission Process</w:t>
      </w:r>
      <w:r w:rsidRPr="00F10D65">
        <w:rPr>
          <w:rFonts w:cs="Arial"/>
          <w:sz w:val="24"/>
          <w:szCs w:val="24"/>
        </w:rPr>
        <w:t> </w:t>
      </w:r>
    </w:p>
    <w:p w14:paraId="2DC7D50F" w14:textId="73E65C5F" w:rsidR="0010634E" w:rsidRDefault="002E2BC6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Ohio </w:t>
      </w:r>
      <w:proofErr w:type="spellStart"/>
      <w:r>
        <w:rPr>
          <w:rFonts w:cs="Arial"/>
          <w:sz w:val="20"/>
          <w:szCs w:val="20"/>
        </w:rPr>
        <w:t>BoSCo</w:t>
      </w:r>
      <w:r w:rsidR="00A02659" w:rsidRPr="00F10D65">
        <w:rPr>
          <w:rFonts w:cs="Arial"/>
          <w:sz w:val="20"/>
          <w:szCs w:val="20"/>
        </w:rPr>
        <w:t>C</w:t>
      </w:r>
      <w:proofErr w:type="spellEnd"/>
      <w:r w:rsidR="00A02659" w:rsidRPr="00F10D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staff</w:t>
      </w:r>
      <w:r w:rsidR="00A02659" w:rsidRPr="00F10D65">
        <w:rPr>
          <w:rFonts w:cs="Arial"/>
          <w:sz w:val="20"/>
          <w:szCs w:val="20"/>
        </w:rPr>
        <w:t xml:space="preserve"> will submit the</w:t>
      </w:r>
      <w:r>
        <w:rPr>
          <w:rFonts w:cs="Arial"/>
          <w:sz w:val="20"/>
          <w:szCs w:val="20"/>
        </w:rPr>
        <w:t xml:space="preserve"> GIW </w:t>
      </w:r>
      <w:r w:rsidR="003E69C6">
        <w:rPr>
          <w:rFonts w:cs="Arial"/>
          <w:sz w:val="20"/>
          <w:szCs w:val="20"/>
        </w:rPr>
        <w:t xml:space="preserve">to HUD </w:t>
      </w:r>
      <w:r>
        <w:rPr>
          <w:rFonts w:cs="Arial"/>
          <w:sz w:val="20"/>
          <w:szCs w:val="20"/>
        </w:rPr>
        <w:t xml:space="preserve">on behalf of the Ohio </w:t>
      </w:r>
      <w:proofErr w:type="spellStart"/>
      <w:r>
        <w:rPr>
          <w:rFonts w:cs="Arial"/>
          <w:sz w:val="20"/>
          <w:szCs w:val="20"/>
        </w:rPr>
        <w:t>BoSCo</w:t>
      </w:r>
      <w:r w:rsidR="00A02659" w:rsidRPr="00F10D65">
        <w:rPr>
          <w:rFonts w:cs="Arial"/>
          <w:sz w:val="20"/>
          <w:szCs w:val="20"/>
        </w:rPr>
        <w:t>C</w:t>
      </w:r>
      <w:proofErr w:type="spellEnd"/>
      <w:r w:rsidR="00497A35">
        <w:rPr>
          <w:rFonts w:cs="Arial"/>
          <w:sz w:val="20"/>
          <w:szCs w:val="20"/>
        </w:rPr>
        <w:t xml:space="preserve"> </w:t>
      </w:r>
      <w:r w:rsidR="004E76D7">
        <w:rPr>
          <w:rFonts w:cs="Arial"/>
          <w:sz w:val="20"/>
          <w:szCs w:val="20"/>
        </w:rPr>
        <w:t xml:space="preserve">by </w:t>
      </w:r>
      <w:r w:rsidR="00086BF0">
        <w:rPr>
          <w:rFonts w:cs="Arial"/>
          <w:sz w:val="20"/>
          <w:szCs w:val="20"/>
        </w:rPr>
        <w:t>Tuesday July 29, 2025.</w:t>
      </w:r>
      <w:r w:rsidR="00B864D1">
        <w:rPr>
          <w:rFonts w:cs="Arial"/>
          <w:sz w:val="20"/>
          <w:szCs w:val="20"/>
        </w:rPr>
        <w:t xml:space="preserve"> </w:t>
      </w:r>
    </w:p>
    <w:p w14:paraId="664578F0" w14:textId="77777777" w:rsidR="0010634E" w:rsidRDefault="0010634E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FE2C289" w14:textId="31ECEEC3" w:rsidR="00B864D1" w:rsidRDefault="0010634E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03376C">
        <w:rPr>
          <w:rFonts w:cs="Arial"/>
          <w:b/>
          <w:i/>
          <w:color w:val="FF0000"/>
          <w:sz w:val="20"/>
          <w:szCs w:val="20"/>
          <w:u w:val="single"/>
        </w:rPr>
        <w:t>All</w:t>
      </w:r>
      <w:r w:rsidR="00095CB6" w:rsidRPr="0003376C">
        <w:rPr>
          <w:rFonts w:cs="Arial"/>
          <w:b/>
          <w:i/>
          <w:color w:val="FF0000"/>
          <w:sz w:val="20"/>
          <w:szCs w:val="20"/>
          <w:u w:val="single"/>
        </w:rPr>
        <w:t xml:space="preserve"> </w:t>
      </w:r>
      <w:r w:rsidR="00497A35" w:rsidRPr="0003376C">
        <w:rPr>
          <w:rFonts w:cs="Arial"/>
          <w:b/>
          <w:i/>
          <w:color w:val="FF0000"/>
          <w:sz w:val="20"/>
          <w:szCs w:val="20"/>
          <w:u w:val="single"/>
        </w:rPr>
        <w:t xml:space="preserve">CoC Program </w:t>
      </w:r>
      <w:r w:rsidR="00095CB6" w:rsidRPr="0003376C">
        <w:rPr>
          <w:rFonts w:cs="Arial"/>
          <w:b/>
          <w:i/>
          <w:color w:val="FF0000"/>
          <w:sz w:val="20"/>
          <w:szCs w:val="20"/>
          <w:u w:val="single"/>
        </w:rPr>
        <w:t>grantees</w:t>
      </w:r>
      <w:r w:rsidR="00A02659" w:rsidRPr="0003376C">
        <w:rPr>
          <w:rFonts w:cs="Arial"/>
          <w:b/>
          <w:i/>
          <w:color w:val="FF0000"/>
          <w:sz w:val="20"/>
          <w:szCs w:val="20"/>
          <w:u w:val="single"/>
        </w:rPr>
        <w:t xml:space="preserve"> need to review their information in the GIW</w:t>
      </w:r>
      <w:r w:rsidR="0014416A">
        <w:rPr>
          <w:rFonts w:cs="Arial"/>
          <w:b/>
          <w:i/>
          <w:color w:val="FF0000"/>
          <w:sz w:val="20"/>
          <w:szCs w:val="20"/>
          <w:u w:val="single"/>
        </w:rPr>
        <w:t xml:space="preserve"> and</w:t>
      </w:r>
      <w:r w:rsidR="00A02659" w:rsidRPr="0003376C">
        <w:rPr>
          <w:rFonts w:cs="Arial"/>
          <w:b/>
          <w:i/>
          <w:color w:val="FF0000"/>
          <w:sz w:val="20"/>
          <w:szCs w:val="20"/>
          <w:u w:val="single"/>
        </w:rPr>
        <w:t xml:space="preserve"> inform COHHIO </w:t>
      </w:r>
      <w:r w:rsidR="00D81CC3">
        <w:rPr>
          <w:rFonts w:cs="Arial"/>
          <w:b/>
          <w:i/>
          <w:color w:val="FF0000"/>
          <w:sz w:val="20"/>
          <w:szCs w:val="20"/>
          <w:u w:val="single"/>
        </w:rPr>
        <w:t xml:space="preserve">at </w:t>
      </w:r>
      <w:hyperlink r:id="rId8" w:history="1">
        <w:r w:rsidR="00D81CC3" w:rsidRPr="007625CF">
          <w:rPr>
            <w:rStyle w:val="Hyperlink"/>
            <w:rFonts w:cs="Arial"/>
            <w:b/>
            <w:i/>
            <w:sz w:val="20"/>
            <w:szCs w:val="20"/>
          </w:rPr>
          <w:t>ohioboscoc@cohhio.org</w:t>
        </w:r>
      </w:hyperlink>
      <w:r w:rsidR="00D81CC3">
        <w:rPr>
          <w:rFonts w:cs="Arial"/>
          <w:b/>
          <w:i/>
          <w:color w:val="FF0000"/>
          <w:sz w:val="20"/>
          <w:szCs w:val="20"/>
          <w:u w:val="single"/>
        </w:rPr>
        <w:t xml:space="preserve"> </w:t>
      </w:r>
      <w:r w:rsidR="00A02659" w:rsidRPr="0003376C">
        <w:rPr>
          <w:rFonts w:cs="Arial"/>
          <w:b/>
          <w:i/>
          <w:color w:val="FF0000"/>
          <w:sz w:val="20"/>
          <w:szCs w:val="20"/>
          <w:u w:val="single"/>
        </w:rPr>
        <w:t xml:space="preserve">of </w:t>
      </w:r>
      <w:r w:rsidR="0014416A">
        <w:rPr>
          <w:rFonts w:cs="Arial"/>
          <w:b/>
          <w:i/>
          <w:color w:val="FF0000"/>
          <w:sz w:val="20"/>
          <w:szCs w:val="20"/>
          <w:u w:val="single"/>
        </w:rPr>
        <w:t xml:space="preserve">any </w:t>
      </w:r>
      <w:r w:rsidR="00A02659" w:rsidRPr="0003376C">
        <w:rPr>
          <w:rFonts w:cs="Arial"/>
          <w:b/>
          <w:i/>
          <w:color w:val="FF0000"/>
          <w:sz w:val="20"/>
          <w:szCs w:val="20"/>
          <w:u w:val="single"/>
        </w:rPr>
        <w:t xml:space="preserve">needed corrections </w:t>
      </w:r>
      <w:r w:rsidR="0003376C" w:rsidRPr="0003376C">
        <w:rPr>
          <w:rFonts w:cs="Arial"/>
          <w:b/>
          <w:i/>
          <w:color w:val="FF0000"/>
          <w:sz w:val="20"/>
          <w:szCs w:val="20"/>
          <w:u w:val="single"/>
        </w:rPr>
        <w:t xml:space="preserve">by </w:t>
      </w:r>
      <w:r w:rsidR="00086BF0">
        <w:rPr>
          <w:rFonts w:cs="Arial"/>
          <w:b/>
          <w:i/>
          <w:color w:val="FF0000"/>
          <w:sz w:val="20"/>
          <w:szCs w:val="20"/>
          <w:u w:val="single"/>
        </w:rPr>
        <w:t>Tuesday, July 22, 2025.</w:t>
      </w:r>
      <w:r w:rsidR="00A02659" w:rsidRPr="003E69C6">
        <w:rPr>
          <w:rFonts w:cs="Arial"/>
          <w:sz w:val="20"/>
          <w:szCs w:val="20"/>
        </w:rPr>
        <w:t xml:space="preserve"> </w:t>
      </w:r>
    </w:p>
    <w:p w14:paraId="28A45BBA" w14:textId="77777777" w:rsidR="00B864D1" w:rsidRDefault="00B864D1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23D7CE3" w14:textId="294DCC53" w:rsidR="00A02659" w:rsidRDefault="00A02659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3E69C6">
        <w:rPr>
          <w:rFonts w:cs="Arial"/>
          <w:sz w:val="20"/>
          <w:szCs w:val="20"/>
        </w:rPr>
        <w:t>Failure</w:t>
      </w:r>
      <w:r w:rsidRPr="00F10D65">
        <w:rPr>
          <w:rFonts w:cs="Arial"/>
          <w:sz w:val="20"/>
          <w:szCs w:val="20"/>
        </w:rPr>
        <w:t xml:space="preserve"> to review grant information in the GIW could result in your project being excluded from the GIW and funding not renewed. </w:t>
      </w:r>
      <w:r w:rsidR="0056698B">
        <w:rPr>
          <w:rFonts w:cs="Arial"/>
          <w:sz w:val="20"/>
          <w:szCs w:val="20"/>
        </w:rPr>
        <w:t xml:space="preserve">Please pay particular attention to any grant amendments that may have been executed in recent months that are not reflected in the GIW. </w:t>
      </w:r>
    </w:p>
    <w:p w14:paraId="5BECC0F1" w14:textId="77777777" w:rsidR="00410C21" w:rsidRDefault="00410C21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4B2CB66" w14:textId="361DA782" w:rsidR="00410C21" w:rsidRPr="004E76D7" w:rsidRDefault="00FA37D7" w:rsidP="00720E81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 w:themeColor="text1"/>
          <w:sz w:val="20"/>
          <w:szCs w:val="20"/>
        </w:rPr>
      </w:pPr>
      <w:r w:rsidRPr="004E76D7">
        <w:rPr>
          <w:rFonts w:cs="Arial"/>
          <w:bCs/>
          <w:iCs/>
          <w:color w:val="000000" w:themeColor="text1"/>
          <w:sz w:val="20"/>
          <w:szCs w:val="20"/>
        </w:rPr>
        <w:t xml:space="preserve">The Ohio </w:t>
      </w:r>
      <w:proofErr w:type="spellStart"/>
      <w:r w:rsidRPr="004E76D7">
        <w:rPr>
          <w:rFonts w:cs="Arial"/>
          <w:bCs/>
          <w:iCs/>
          <w:color w:val="000000" w:themeColor="text1"/>
          <w:sz w:val="20"/>
          <w:szCs w:val="20"/>
        </w:rPr>
        <w:t>B</w:t>
      </w:r>
      <w:r w:rsidR="00774E55" w:rsidRPr="004E76D7">
        <w:rPr>
          <w:rFonts w:cs="Arial"/>
          <w:bCs/>
          <w:iCs/>
          <w:color w:val="000000" w:themeColor="text1"/>
          <w:sz w:val="20"/>
          <w:szCs w:val="20"/>
        </w:rPr>
        <w:t>oSCoC</w:t>
      </w:r>
      <w:proofErr w:type="spellEnd"/>
      <w:r w:rsidR="00774E55" w:rsidRPr="004E76D7">
        <w:rPr>
          <w:rFonts w:cs="Arial"/>
          <w:bCs/>
          <w:iCs/>
          <w:color w:val="000000" w:themeColor="text1"/>
          <w:sz w:val="20"/>
          <w:szCs w:val="20"/>
        </w:rPr>
        <w:t xml:space="preserve"> </w:t>
      </w:r>
      <w:r w:rsidR="004E76D7">
        <w:rPr>
          <w:rFonts w:cs="Arial"/>
          <w:bCs/>
          <w:iCs/>
          <w:color w:val="000000" w:themeColor="text1"/>
          <w:sz w:val="20"/>
          <w:szCs w:val="20"/>
        </w:rPr>
        <w:t>FY</w:t>
      </w:r>
      <w:r w:rsidR="00774E55" w:rsidRPr="004E76D7">
        <w:rPr>
          <w:rFonts w:cs="Arial"/>
          <w:bCs/>
          <w:iCs/>
          <w:color w:val="000000" w:themeColor="text1"/>
          <w:sz w:val="20"/>
          <w:szCs w:val="20"/>
        </w:rPr>
        <w:t>20</w:t>
      </w:r>
      <w:r w:rsidR="00D81CC3" w:rsidRPr="004E76D7">
        <w:rPr>
          <w:rFonts w:cs="Arial"/>
          <w:bCs/>
          <w:iCs/>
          <w:color w:val="000000" w:themeColor="text1"/>
          <w:sz w:val="20"/>
          <w:szCs w:val="20"/>
        </w:rPr>
        <w:t>2</w:t>
      </w:r>
      <w:r w:rsidR="00086BF0">
        <w:rPr>
          <w:rFonts w:cs="Arial"/>
          <w:bCs/>
          <w:iCs/>
          <w:color w:val="000000" w:themeColor="text1"/>
          <w:sz w:val="20"/>
          <w:szCs w:val="20"/>
        </w:rPr>
        <w:t>5</w:t>
      </w:r>
      <w:r w:rsidR="00410C21" w:rsidRPr="004E76D7">
        <w:rPr>
          <w:rFonts w:cs="Arial"/>
          <w:bCs/>
          <w:iCs/>
          <w:color w:val="000000" w:themeColor="text1"/>
          <w:sz w:val="20"/>
          <w:szCs w:val="20"/>
        </w:rPr>
        <w:t xml:space="preserve"> Grant Inventory Worksheet can be found at </w:t>
      </w:r>
      <w:hyperlink r:id="rId9" w:history="1">
        <w:r w:rsidR="00D81CC3" w:rsidRPr="004E76D7">
          <w:rPr>
            <w:rStyle w:val="Hyperlink"/>
            <w:rFonts w:cs="Arial"/>
            <w:bCs/>
            <w:iCs/>
            <w:color w:val="000000" w:themeColor="text1"/>
            <w:sz w:val="20"/>
            <w:szCs w:val="20"/>
          </w:rPr>
          <w:t>https://cohhio.org/boscoc/coc-program/</w:t>
        </w:r>
      </w:hyperlink>
      <w:r w:rsidR="00D81CC3" w:rsidRPr="004E76D7">
        <w:rPr>
          <w:rFonts w:cs="Arial"/>
          <w:bCs/>
          <w:iCs/>
          <w:color w:val="000000" w:themeColor="text1"/>
          <w:sz w:val="20"/>
          <w:szCs w:val="20"/>
        </w:rPr>
        <w:t xml:space="preserve">. </w:t>
      </w:r>
    </w:p>
    <w:p w14:paraId="3B0DE587" w14:textId="77777777" w:rsidR="00A02659" w:rsidRDefault="00A02659" w:rsidP="00720E81">
      <w:pPr>
        <w:widowControl w:val="0"/>
        <w:autoSpaceDE w:val="0"/>
        <w:autoSpaceDN w:val="0"/>
        <w:adjustRightInd w:val="0"/>
        <w:rPr>
          <w:rFonts w:cs="Arial"/>
        </w:rPr>
      </w:pPr>
    </w:p>
    <w:p w14:paraId="1F2B4390" w14:textId="419593E1" w:rsidR="00095CB6" w:rsidRPr="003E69C6" w:rsidRDefault="00095CB6" w:rsidP="00720E81">
      <w:pPr>
        <w:widowControl w:val="0"/>
        <w:autoSpaceDE w:val="0"/>
        <w:autoSpaceDN w:val="0"/>
        <w:adjustRightInd w:val="0"/>
        <w:rPr>
          <w:rFonts w:cs="Arial"/>
          <w:bCs/>
          <w:iCs/>
          <w:sz w:val="20"/>
          <w:szCs w:val="20"/>
        </w:rPr>
      </w:pPr>
      <w:r w:rsidRPr="0056698B">
        <w:rPr>
          <w:rFonts w:cs="Arial"/>
          <w:b/>
          <w:iCs/>
          <w:sz w:val="20"/>
          <w:szCs w:val="20"/>
        </w:rPr>
        <w:t>If you</w:t>
      </w:r>
      <w:r w:rsidR="00720E81" w:rsidRPr="0056698B">
        <w:rPr>
          <w:rFonts w:cs="Arial"/>
          <w:b/>
          <w:iCs/>
          <w:sz w:val="20"/>
          <w:szCs w:val="20"/>
        </w:rPr>
        <w:t xml:space="preserve"> </w:t>
      </w:r>
      <w:r w:rsidR="00720E81" w:rsidRPr="0056698B">
        <w:rPr>
          <w:rFonts w:cs="Arial"/>
          <w:b/>
          <w:iCs/>
          <w:sz w:val="20"/>
          <w:szCs w:val="20"/>
          <w:u w:val="single"/>
        </w:rPr>
        <w:t>do not</w:t>
      </w:r>
      <w:r w:rsidR="00720E81" w:rsidRPr="0056698B">
        <w:rPr>
          <w:rFonts w:cs="Arial"/>
          <w:b/>
          <w:iCs/>
          <w:sz w:val="20"/>
          <w:szCs w:val="20"/>
        </w:rPr>
        <w:t xml:space="preserve"> </w:t>
      </w:r>
      <w:r w:rsidR="006F3E8E" w:rsidRPr="0056698B">
        <w:rPr>
          <w:rFonts w:cs="Arial"/>
          <w:b/>
          <w:iCs/>
          <w:sz w:val="20"/>
          <w:szCs w:val="20"/>
        </w:rPr>
        <w:t xml:space="preserve">inform </w:t>
      </w:r>
      <w:r w:rsidR="003E69C6">
        <w:rPr>
          <w:rFonts w:cs="Arial"/>
          <w:b/>
          <w:iCs/>
          <w:sz w:val="20"/>
          <w:szCs w:val="20"/>
        </w:rPr>
        <w:t xml:space="preserve">the CoC team </w:t>
      </w:r>
      <w:r w:rsidR="006F3E8E" w:rsidRPr="0056698B">
        <w:rPr>
          <w:rFonts w:cs="Arial"/>
          <w:b/>
          <w:iCs/>
          <w:sz w:val="20"/>
          <w:szCs w:val="20"/>
        </w:rPr>
        <w:t xml:space="preserve">of incorrect information in the GIW by </w:t>
      </w:r>
      <w:r w:rsidR="00B864D1">
        <w:rPr>
          <w:rFonts w:cs="Arial"/>
          <w:b/>
          <w:iCs/>
          <w:sz w:val="20"/>
          <w:szCs w:val="20"/>
        </w:rPr>
        <w:t xml:space="preserve">July </w:t>
      </w:r>
      <w:r w:rsidR="00086BF0">
        <w:rPr>
          <w:rFonts w:cs="Arial"/>
          <w:b/>
          <w:iCs/>
          <w:sz w:val="20"/>
          <w:szCs w:val="20"/>
        </w:rPr>
        <w:t>22nd</w:t>
      </w:r>
      <w:r w:rsidR="004E76D7" w:rsidRPr="0056698B">
        <w:rPr>
          <w:rFonts w:cs="Arial"/>
          <w:b/>
          <w:iCs/>
          <w:sz w:val="20"/>
          <w:szCs w:val="20"/>
        </w:rPr>
        <w:t xml:space="preserve"> </w:t>
      </w:r>
      <w:r w:rsidR="006F3E8E" w:rsidRPr="0056698B">
        <w:rPr>
          <w:rFonts w:cs="Arial"/>
          <w:b/>
          <w:iCs/>
          <w:sz w:val="20"/>
          <w:szCs w:val="20"/>
        </w:rPr>
        <w:t xml:space="preserve">we </w:t>
      </w:r>
      <w:r w:rsidR="00720E81" w:rsidRPr="0056698B">
        <w:rPr>
          <w:rFonts w:cs="Arial"/>
          <w:b/>
          <w:iCs/>
          <w:sz w:val="20"/>
          <w:szCs w:val="20"/>
        </w:rPr>
        <w:t xml:space="preserve">will </w:t>
      </w:r>
      <w:r w:rsidRPr="0056698B">
        <w:rPr>
          <w:rFonts w:cs="Arial"/>
          <w:b/>
          <w:iCs/>
          <w:sz w:val="20"/>
          <w:szCs w:val="20"/>
        </w:rPr>
        <w:t>assume that all GIW grant information is correct.</w:t>
      </w:r>
      <w:r w:rsidR="00720E81" w:rsidRPr="0056698B">
        <w:rPr>
          <w:rFonts w:cs="Arial"/>
          <w:b/>
          <w:iCs/>
          <w:sz w:val="20"/>
          <w:szCs w:val="20"/>
        </w:rPr>
        <w:t xml:space="preserve"> </w:t>
      </w:r>
      <w:r w:rsidR="003E69C6">
        <w:rPr>
          <w:rFonts w:cs="Arial"/>
          <w:bCs/>
          <w:iCs/>
          <w:sz w:val="20"/>
          <w:szCs w:val="20"/>
        </w:rPr>
        <w:t xml:space="preserve">CoC staff </w:t>
      </w:r>
      <w:r w:rsidR="00F25650">
        <w:rPr>
          <w:rFonts w:cs="Arial"/>
          <w:bCs/>
          <w:iCs/>
          <w:sz w:val="20"/>
          <w:szCs w:val="20"/>
        </w:rPr>
        <w:t>are also reviewing</w:t>
      </w:r>
      <w:r w:rsidR="003E69C6">
        <w:rPr>
          <w:rFonts w:cs="Arial"/>
          <w:bCs/>
          <w:iCs/>
          <w:sz w:val="20"/>
          <w:szCs w:val="20"/>
        </w:rPr>
        <w:t xml:space="preserve"> the GIW </w:t>
      </w:r>
      <w:r w:rsidR="00F25650">
        <w:rPr>
          <w:rFonts w:cs="Arial"/>
          <w:bCs/>
          <w:iCs/>
          <w:sz w:val="20"/>
          <w:szCs w:val="20"/>
        </w:rPr>
        <w:t xml:space="preserve">to </w:t>
      </w:r>
      <w:r w:rsidR="00F62130">
        <w:rPr>
          <w:rFonts w:cs="Arial"/>
          <w:bCs/>
          <w:iCs/>
          <w:sz w:val="20"/>
          <w:szCs w:val="20"/>
        </w:rPr>
        <w:t>identif</w:t>
      </w:r>
      <w:r w:rsidR="00F25650">
        <w:rPr>
          <w:rFonts w:cs="Arial"/>
          <w:bCs/>
          <w:iCs/>
          <w:sz w:val="20"/>
          <w:szCs w:val="20"/>
        </w:rPr>
        <w:t>y</w:t>
      </w:r>
      <w:r w:rsidR="00F62130">
        <w:rPr>
          <w:rFonts w:cs="Arial"/>
          <w:bCs/>
          <w:iCs/>
          <w:sz w:val="20"/>
          <w:szCs w:val="20"/>
        </w:rPr>
        <w:t xml:space="preserve"> possible errors</w:t>
      </w:r>
      <w:r w:rsidR="00F25650">
        <w:rPr>
          <w:rFonts w:cs="Arial"/>
          <w:bCs/>
          <w:iCs/>
          <w:sz w:val="20"/>
          <w:szCs w:val="20"/>
        </w:rPr>
        <w:t>; any errors identified by the team will be</w:t>
      </w:r>
      <w:r w:rsidR="00F62130">
        <w:rPr>
          <w:rFonts w:cs="Arial"/>
          <w:bCs/>
          <w:iCs/>
          <w:sz w:val="20"/>
          <w:szCs w:val="20"/>
        </w:rPr>
        <w:t xml:space="preserve"> highlighted in yellow in the </w:t>
      </w:r>
      <w:r w:rsidR="00F25650">
        <w:rPr>
          <w:rFonts w:cs="Arial"/>
          <w:bCs/>
          <w:iCs/>
          <w:sz w:val="20"/>
          <w:szCs w:val="20"/>
        </w:rPr>
        <w:t>GIW</w:t>
      </w:r>
      <w:r w:rsidR="00F62130">
        <w:rPr>
          <w:rFonts w:cs="Arial"/>
          <w:bCs/>
          <w:iCs/>
          <w:sz w:val="20"/>
          <w:szCs w:val="20"/>
        </w:rPr>
        <w:t xml:space="preserve">. </w:t>
      </w:r>
      <w:r w:rsidR="00F25650">
        <w:rPr>
          <w:rFonts w:cs="Arial"/>
          <w:bCs/>
          <w:iCs/>
          <w:sz w:val="20"/>
          <w:szCs w:val="20"/>
        </w:rPr>
        <w:t>The CoC team will provide corrected information</w:t>
      </w:r>
      <w:r w:rsidR="00F62130">
        <w:rPr>
          <w:rFonts w:cs="Arial"/>
          <w:bCs/>
          <w:iCs/>
          <w:sz w:val="20"/>
          <w:szCs w:val="20"/>
        </w:rPr>
        <w:t xml:space="preserve"> to HUD by the deadline. </w:t>
      </w:r>
    </w:p>
    <w:p w14:paraId="0C0A78F8" w14:textId="5ADB8FC4" w:rsidR="00E54DB0" w:rsidRDefault="00720E81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F10D65">
        <w:rPr>
          <w:rFonts w:cs="Arial"/>
          <w:sz w:val="20"/>
          <w:szCs w:val="20"/>
        </w:rPr>
        <w:t> </w:t>
      </w:r>
    </w:p>
    <w:p w14:paraId="44BC2432" w14:textId="2C0F9F56" w:rsidR="00E93100" w:rsidRPr="0014416A" w:rsidRDefault="00720E81" w:rsidP="00720E81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720E81">
        <w:rPr>
          <w:rFonts w:cs="Arial"/>
        </w:rPr>
        <w:t> </w:t>
      </w:r>
    </w:p>
    <w:p w14:paraId="00C57380" w14:textId="77777777" w:rsidR="00720E81" w:rsidRPr="00F10D65" w:rsidRDefault="00720E81" w:rsidP="00720E8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F10D65">
        <w:rPr>
          <w:rFonts w:cs="Arial"/>
          <w:b/>
          <w:bCs/>
          <w:iCs/>
          <w:sz w:val="24"/>
          <w:szCs w:val="24"/>
        </w:rPr>
        <w:t>Questions</w:t>
      </w:r>
    </w:p>
    <w:p w14:paraId="5ED373BA" w14:textId="5F3EFA8E" w:rsidR="00720E81" w:rsidRPr="00F10D65" w:rsidRDefault="00720E81" w:rsidP="009251C4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F10D65">
        <w:rPr>
          <w:rFonts w:cs="Arial"/>
          <w:sz w:val="20"/>
          <w:szCs w:val="20"/>
        </w:rPr>
        <w:t xml:space="preserve">Questions about this listserv message can be directed to </w:t>
      </w:r>
      <w:r w:rsidR="006C4889">
        <w:rPr>
          <w:rFonts w:cs="Arial"/>
          <w:sz w:val="20"/>
          <w:szCs w:val="20"/>
        </w:rPr>
        <w:t xml:space="preserve">the CoC at </w:t>
      </w:r>
      <w:hyperlink r:id="rId10" w:history="1">
        <w:r w:rsidR="006C4889" w:rsidRPr="004C55FE">
          <w:rPr>
            <w:rStyle w:val="Hyperlink"/>
            <w:rFonts w:cs="Arial"/>
            <w:sz w:val="20"/>
            <w:szCs w:val="20"/>
          </w:rPr>
          <w:t>ohioboscoc@cohhio.org</w:t>
        </w:r>
      </w:hyperlink>
      <w:r w:rsidR="006C4889">
        <w:rPr>
          <w:rFonts w:cs="Arial"/>
          <w:sz w:val="20"/>
          <w:szCs w:val="20"/>
        </w:rPr>
        <w:t xml:space="preserve"> </w:t>
      </w:r>
      <w:r w:rsidR="009251C4">
        <w:rPr>
          <w:rFonts w:cs="Arial"/>
          <w:sz w:val="20"/>
          <w:szCs w:val="20"/>
        </w:rPr>
        <w:t xml:space="preserve"> </w:t>
      </w:r>
    </w:p>
    <w:sectPr w:rsidR="00720E81" w:rsidRPr="00F10D65" w:rsidSect="00720E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F13"/>
    <w:multiLevelType w:val="hybridMultilevel"/>
    <w:tmpl w:val="5B6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EF3"/>
    <w:multiLevelType w:val="hybridMultilevel"/>
    <w:tmpl w:val="5ECA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87A"/>
    <w:multiLevelType w:val="hybridMultilevel"/>
    <w:tmpl w:val="46A2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A6172"/>
    <w:multiLevelType w:val="hybridMultilevel"/>
    <w:tmpl w:val="18A6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481">
    <w:abstractNumId w:val="0"/>
  </w:num>
  <w:num w:numId="2" w16cid:durableId="23363541">
    <w:abstractNumId w:val="1"/>
  </w:num>
  <w:num w:numId="3" w16cid:durableId="1845509469">
    <w:abstractNumId w:val="2"/>
  </w:num>
  <w:num w:numId="4" w16cid:durableId="819269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81"/>
    <w:rsid w:val="0003376C"/>
    <w:rsid w:val="000434A0"/>
    <w:rsid w:val="00086BF0"/>
    <w:rsid w:val="00095CB6"/>
    <w:rsid w:val="0010634E"/>
    <w:rsid w:val="0014416A"/>
    <w:rsid w:val="001D04E5"/>
    <w:rsid w:val="002E2BC6"/>
    <w:rsid w:val="003B66CA"/>
    <w:rsid w:val="003E69C6"/>
    <w:rsid w:val="00410C21"/>
    <w:rsid w:val="00474958"/>
    <w:rsid w:val="00497A35"/>
    <w:rsid w:val="004E76D7"/>
    <w:rsid w:val="00555F7A"/>
    <w:rsid w:val="0056698B"/>
    <w:rsid w:val="00577EC3"/>
    <w:rsid w:val="005B5069"/>
    <w:rsid w:val="00635D40"/>
    <w:rsid w:val="006C4889"/>
    <w:rsid w:val="006F3E8E"/>
    <w:rsid w:val="007006BC"/>
    <w:rsid w:val="00710E7F"/>
    <w:rsid w:val="00720E81"/>
    <w:rsid w:val="00774E55"/>
    <w:rsid w:val="00840E7D"/>
    <w:rsid w:val="00855BC3"/>
    <w:rsid w:val="009251C4"/>
    <w:rsid w:val="009303EF"/>
    <w:rsid w:val="00957C73"/>
    <w:rsid w:val="00960A47"/>
    <w:rsid w:val="009B5AE2"/>
    <w:rsid w:val="00A02659"/>
    <w:rsid w:val="00A65AA6"/>
    <w:rsid w:val="00AB4876"/>
    <w:rsid w:val="00B53A21"/>
    <w:rsid w:val="00B864D1"/>
    <w:rsid w:val="00C00A77"/>
    <w:rsid w:val="00D10FB7"/>
    <w:rsid w:val="00D81CC3"/>
    <w:rsid w:val="00D90AAD"/>
    <w:rsid w:val="00E54DB0"/>
    <w:rsid w:val="00E67161"/>
    <w:rsid w:val="00E93100"/>
    <w:rsid w:val="00E94852"/>
    <w:rsid w:val="00ED54E0"/>
    <w:rsid w:val="00F10D65"/>
    <w:rsid w:val="00F25650"/>
    <w:rsid w:val="00F41D10"/>
    <w:rsid w:val="00F62130"/>
    <w:rsid w:val="00FA37D7"/>
    <w:rsid w:val="00FE4AC0"/>
    <w:rsid w:val="2C80F8B2"/>
    <w:rsid w:val="357764D4"/>
    <w:rsid w:val="450EE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233F86"/>
  <w14:defaultImageDpi w14:val="300"/>
  <w15:docId w15:val="{6C970A38-BCED-9646-BCC2-74FE289F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next w:val="FootnoteText"/>
    <w:rsid w:val="00447F86"/>
    <w:rPr>
      <w:sz w:val="20"/>
    </w:rPr>
  </w:style>
  <w:style w:type="paragraph" w:styleId="FootnoteText">
    <w:name w:val="footnote text"/>
    <w:basedOn w:val="Normal"/>
    <w:semiHidden/>
    <w:rsid w:val="00447F86"/>
  </w:style>
  <w:style w:type="table" w:styleId="TableGrid">
    <w:name w:val="Table Grid"/>
    <w:basedOn w:val="TableNormal"/>
    <w:uiPriority w:val="59"/>
    <w:rsid w:val="0071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95C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5CB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434A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ioboscoc@cohhi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hioboscoc@cohhio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hhio.org/boscoc/coc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756e1-b464-4a08-8853-6b2186da4e5e">
      <Terms xmlns="http://schemas.microsoft.com/office/infopath/2007/PartnerControls"/>
    </lcf76f155ced4ddcb4097134ff3c332f>
    <TaxCatchAll xmlns="49daff31-34a0-43c0-b06b-1ccf6c073a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8FE2D23E49440B6699D1DECB1E0B1" ma:contentTypeVersion="15" ma:contentTypeDescription="Create a new document." ma:contentTypeScope="" ma:versionID="44b82f8d32d74b6f4145ec639f9be08e">
  <xsd:schema xmlns:xsd="http://www.w3.org/2001/XMLSchema" xmlns:xs="http://www.w3.org/2001/XMLSchema" xmlns:p="http://schemas.microsoft.com/office/2006/metadata/properties" xmlns:ns2="e8e756e1-b464-4a08-8853-6b2186da4e5e" xmlns:ns3="49daff31-34a0-43c0-b06b-1ccf6c073ae6" targetNamespace="http://schemas.microsoft.com/office/2006/metadata/properties" ma:root="true" ma:fieldsID="761029143e3a1c63e3bf238cbfc3dc37" ns2:_="" ns3:_="">
    <xsd:import namespace="e8e756e1-b464-4a08-8853-6b2186da4e5e"/>
    <xsd:import namespace="49daff31-34a0-43c0-b06b-1ccf6c073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56e1-b464-4a08-8853-6b2186da4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4b9d1a-1986-4ab8-bc74-20a68e079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aff31-34a0-43c0-b06b-1ccf6c073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832e70-adb3-4f70-87de-f9bd2ebc0829}" ma:internalName="TaxCatchAll" ma:showField="CatchAllData" ma:web="49daff31-34a0-43c0-b06b-1ccf6c073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6A1BC-B106-47D0-80C8-7A3351B7EB4A}">
  <ds:schemaRefs>
    <ds:schemaRef ds:uri="http://schemas.microsoft.com/office/2006/metadata/properties"/>
    <ds:schemaRef ds:uri="http://schemas.microsoft.com/office/infopath/2007/PartnerControls"/>
    <ds:schemaRef ds:uri="e8e756e1-b464-4a08-8853-6b2186da4e5e"/>
    <ds:schemaRef ds:uri="49daff31-34a0-43c0-b06b-1ccf6c073ae6"/>
  </ds:schemaRefs>
</ds:datastoreItem>
</file>

<file path=customXml/itemProps2.xml><?xml version="1.0" encoding="utf-8"?>
<ds:datastoreItem xmlns:ds="http://schemas.openxmlformats.org/officeDocument/2006/customXml" ds:itemID="{0D8B34F1-E334-4B67-8B85-DBE1A086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56e1-b464-4a08-8853-6b2186da4e5e"/>
    <ds:schemaRef ds:uri="49daff31-34a0-43c0-b06b-1ccf6c073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8EEC-0B69-4D16-9B84-F8FF4BEC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Mulryan</dc:creator>
  <cp:keywords/>
  <dc:description/>
  <cp:lastModifiedBy>Erica Mulryan</cp:lastModifiedBy>
  <cp:revision>3</cp:revision>
  <cp:lastPrinted>2021-05-28T16:58:00Z</cp:lastPrinted>
  <dcterms:created xsi:type="dcterms:W3CDTF">2025-07-07T16:04:00Z</dcterms:created>
  <dcterms:modified xsi:type="dcterms:W3CDTF">2025-07-10T12:05:00Z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0x0101006768FE2D23E49440B6699D1DECB1E0B1</vt:lpwstr>
  </property>
  <property fmtid="{D5CDD505-2E9C-101B-9397-08002B2CF9AE}" pid="3" name="MediaServiceImageTags">
    <vt:lpwstr/>
  </property>
</Properties>
</file>