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E6E1" w14:textId="4BE3A973" w:rsidR="00376FC9" w:rsidRDefault="006B78B1">
      <w:r w:rsidRPr="005F0249">
        <w:rPr>
          <w:rFonts w:ascii="Ubuntu" w:hAnsi="Ubuntu"/>
          <w:b/>
          <w:bCs/>
          <w:noProof/>
          <w:color w:val="2D82BD"/>
        </w:rPr>
        <w:drawing>
          <wp:inline distT="0" distB="0" distL="0" distR="0" wp14:anchorId="77E86CFA" wp14:editId="2AA9A89C">
            <wp:extent cx="2138901" cy="1069451"/>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49452" cy="1074727"/>
                    </a:xfrm>
                    <a:prstGeom prst="rect">
                      <a:avLst/>
                    </a:prstGeom>
                  </pic:spPr>
                </pic:pic>
              </a:graphicData>
            </a:graphic>
          </wp:inline>
        </w:drawing>
      </w:r>
    </w:p>
    <w:p w14:paraId="798292F7" w14:textId="047F201A" w:rsidR="006B78B1" w:rsidRPr="005F0249" w:rsidRDefault="006B78B1" w:rsidP="006B78B1">
      <w:pPr>
        <w:shd w:val="clear" w:color="auto" w:fill="5EC8D3"/>
        <w:jc w:val="center"/>
        <w:rPr>
          <w:rFonts w:ascii="Ubuntu" w:eastAsia="Times New Roman" w:hAnsi="Ubuntu" w:cstheme="majorHAnsi"/>
          <w:b/>
          <w:bCs/>
          <w:color w:val="000000"/>
          <w:sz w:val="22"/>
          <w:szCs w:val="22"/>
        </w:rPr>
      </w:pPr>
      <w:r w:rsidRPr="005F0249">
        <w:rPr>
          <w:rFonts w:ascii="Ubuntu" w:hAnsi="Ubuntu" w:cstheme="majorHAnsi"/>
          <w:b/>
          <w:bCs/>
          <w:color w:val="FFFFFF" w:themeColor="background1"/>
          <w:sz w:val="44"/>
          <w:szCs w:val="44"/>
        </w:rPr>
        <w:t>Cross Site Leadership Committee</w:t>
      </w:r>
      <w:r w:rsidR="008A077A">
        <w:rPr>
          <w:rFonts w:ascii="Ubuntu" w:hAnsi="Ubuntu" w:cstheme="majorHAnsi"/>
          <w:b/>
          <w:bCs/>
          <w:color w:val="FFFFFF" w:themeColor="background1"/>
          <w:sz w:val="44"/>
          <w:szCs w:val="44"/>
        </w:rPr>
        <w:t xml:space="preserve"> Notes </w:t>
      </w:r>
    </w:p>
    <w:p w14:paraId="214D12F5" w14:textId="77777777" w:rsidR="006B78B1" w:rsidRDefault="006B78B1" w:rsidP="006B78B1">
      <w:pPr>
        <w:rPr>
          <w:rFonts w:ascii="Ubuntu" w:eastAsia="Times New Roman" w:hAnsi="Ubuntu" w:cstheme="minorHAnsi"/>
          <w:b/>
          <w:bCs/>
          <w:color w:val="000000"/>
        </w:rPr>
      </w:pPr>
    </w:p>
    <w:p w14:paraId="24DCF2FC" w14:textId="602D7E80" w:rsidR="006B78B1" w:rsidRPr="009D6D3B" w:rsidRDefault="00D355EF" w:rsidP="17DB4CB1">
      <w:pPr>
        <w:rPr>
          <w:rFonts w:ascii="Ubuntu" w:hAnsi="Ubuntu"/>
          <w:b/>
          <w:bCs/>
          <w:color w:val="000000"/>
        </w:rPr>
      </w:pPr>
      <w:r w:rsidRPr="009D6D3B">
        <w:rPr>
          <w:rFonts w:ascii="Ubuntu" w:hAnsi="Ubuntu"/>
          <w:b/>
          <w:bCs/>
          <w:color w:val="000000" w:themeColor="text1"/>
        </w:rPr>
        <w:t>4/27</w:t>
      </w:r>
      <w:r w:rsidR="17DB4CB1" w:rsidRPr="009D6D3B">
        <w:rPr>
          <w:rFonts w:ascii="Ubuntu" w:hAnsi="Ubuntu"/>
          <w:b/>
          <w:bCs/>
          <w:color w:val="000000" w:themeColor="text1"/>
        </w:rPr>
        <w:t>/2023</w:t>
      </w:r>
    </w:p>
    <w:p w14:paraId="4B6266F1" w14:textId="77777777" w:rsidR="006B78B1" w:rsidRPr="009D6D3B" w:rsidRDefault="006B78B1" w:rsidP="006B78B1">
      <w:pPr>
        <w:rPr>
          <w:rFonts w:ascii="Ubuntu" w:hAnsi="Ubuntu" w:cstheme="minorHAnsi"/>
          <w:b/>
          <w:bCs/>
          <w:color w:val="000000"/>
        </w:rPr>
      </w:pPr>
    </w:p>
    <w:p w14:paraId="19140AA3" w14:textId="77777777" w:rsidR="006B78B1" w:rsidRPr="009D6D3B" w:rsidRDefault="006B78B1" w:rsidP="006B78B1">
      <w:pPr>
        <w:rPr>
          <w:rFonts w:ascii="Ubuntu" w:hAnsi="Ubuntu" w:cstheme="minorHAnsi"/>
          <w:b/>
          <w:bCs/>
          <w:color w:val="000000"/>
        </w:rPr>
      </w:pPr>
      <w:r w:rsidRPr="009D6D3B">
        <w:rPr>
          <w:rFonts w:ascii="Ubuntu" w:hAnsi="Ubuntu" w:cstheme="minorHAnsi"/>
          <w:b/>
          <w:bCs/>
          <w:color w:val="000000"/>
        </w:rPr>
        <w:t>4pm-5pm</w:t>
      </w:r>
    </w:p>
    <w:p w14:paraId="30E8D5F3" w14:textId="77777777" w:rsidR="006B78B1" w:rsidRPr="009D6D3B" w:rsidRDefault="006B78B1" w:rsidP="006B78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Ubuntu" w:hAnsi="Ubuntu"/>
          <w:b/>
          <w:bCs/>
          <w:color w:val="000000" w:themeColor="text1"/>
        </w:rPr>
      </w:pPr>
      <w:r w:rsidRPr="009D6D3B">
        <w:rPr>
          <w:rFonts w:ascii="Ubuntu" w:hAnsi="Ubuntu"/>
          <w:b/>
          <w:bCs/>
          <w:color w:val="000000" w:themeColor="text1"/>
        </w:rPr>
        <w:t xml:space="preserve">Meeting information:  </w:t>
      </w:r>
    </w:p>
    <w:p w14:paraId="49719A5C" w14:textId="77777777" w:rsidR="00D70E0B" w:rsidRPr="009D6D3B" w:rsidRDefault="00D70E0B" w:rsidP="00D70E0B">
      <w:pPr>
        <w:rPr>
          <w:rFonts w:ascii="Ubuntu" w:hAnsi="Ubuntu"/>
        </w:rPr>
      </w:pPr>
      <w:r w:rsidRPr="009D6D3B">
        <w:rPr>
          <w:rFonts w:ascii="Ubuntu" w:hAnsi="Ubuntu"/>
        </w:rPr>
        <w:t>HBAH/COHHIO is inviting you to a scheduled Zoom meeting.</w:t>
      </w:r>
    </w:p>
    <w:p w14:paraId="263B8F1E" w14:textId="77777777" w:rsidR="00D70E0B" w:rsidRPr="009D6D3B" w:rsidRDefault="00D70E0B" w:rsidP="00D70E0B">
      <w:pPr>
        <w:rPr>
          <w:rFonts w:ascii="Ubuntu" w:hAnsi="Ubuntu"/>
        </w:rPr>
      </w:pPr>
    </w:p>
    <w:p w14:paraId="55EE479E" w14:textId="77777777" w:rsidR="00D70E0B" w:rsidRPr="009D6D3B" w:rsidRDefault="00D70E0B" w:rsidP="00D70E0B">
      <w:pPr>
        <w:rPr>
          <w:rFonts w:ascii="Ubuntu" w:hAnsi="Ubuntu"/>
        </w:rPr>
      </w:pPr>
      <w:r w:rsidRPr="009D6D3B">
        <w:rPr>
          <w:rFonts w:ascii="Ubuntu" w:hAnsi="Ubuntu"/>
        </w:rPr>
        <w:t>Join Zoom Meeting</w:t>
      </w:r>
    </w:p>
    <w:p w14:paraId="313E4A72" w14:textId="77777777" w:rsidR="00D70E0B" w:rsidRPr="009D6D3B" w:rsidRDefault="00000000" w:rsidP="00D70E0B">
      <w:pPr>
        <w:rPr>
          <w:rFonts w:ascii="Ubuntu" w:hAnsi="Ubuntu"/>
        </w:rPr>
      </w:pPr>
      <w:hyperlink r:id="rId6" w:history="1">
        <w:r w:rsidR="00D70E0B" w:rsidRPr="009D6D3B">
          <w:rPr>
            <w:rStyle w:val="Hyperlink"/>
            <w:rFonts w:ascii="Ubuntu" w:hAnsi="Ubuntu"/>
          </w:rPr>
          <w:t>https://us06web.zoom.us/j/88435192378?pwd=Rm9McUhVcy8wRWZVMXF0VitPQnhPQT09</w:t>
        </w:r>
      </w:hyperlink>
    </w:p>
    <w:p w14:paraId="3DBACD48" w14:textId="77777777" w:rsidR="00D70E0B" w:rsidRPr="009D6D3B" w:rsidRDefault="00D70E0B" w:rsidP="00D70E0B">
      <w:pPr>
        <w:rPr>
          <w:rFonts w:ascii="Ubuntu" w:hAnsi="Ubuntu"/>
        </w:rPr>
      </w:pPr>
    </w:p>
    <w:p w14:paraId="42622324" w14:textId="77777777" w:rsidR="00D70E0B" w:rsidRPr="009D6D3B" w:rsidRDefault="00D70E0B" w:rsidP="00D70E0B">
      <w:pPr>
        <w:rPr>
          <w:rFonts w:ascii="Ubuntu" w:hAnsi="Ubuntu"/>
        </w:rPr>
      </w:pPr>
      <w:r w:rsidRPr="009D6D3B">
        <w:rPr>
          <w:rFonts w:ascii="Ubuntu" w:hAnsi="Ubuntu"/>
        </w:rPr>
        <w:t>Meeting ID: 884 3519 2378</w:t>
      </w:r>
    </w:p>
    <w:p w14:paraId="49EAE9B4" w14:textId="77777777" w:rsidR="00D70E0B" w:rsidRPr="009D6D3B" w:rsidRDefault="00D70E0B" w:rsidP="00D70E0B">
      <w:pPr>
        <w:rPr>
          <w:rFonts w:ascii="Ubuntu" w:hAnsi="Ubuntu"/>
        </w:rPr>
      </w:pPr>
      <w:r w:rsidRPr="009D6D3B">
        <w:rPr>
          <w:rFonts w:ascii="Ubuntu" w:hAnsi="Ubuntu"/>
        </w:rPr>
        <w:t>Passcode: 827260</w:t>
      </w:r>
    </w:p>
    <w:p w14:paraId="54147F1F" w14:textId="77777777" w:rsidR="00D70E0B" w:rsidRPr="009D6D3B" w:rsidRDefault="00D70E0B" w:rsidP="00D70E0B">
      <w:pPr>
        <w:rPr>
          <w:rFonts w:ascii="Ubuntu" w:hAnsi="Ubuntu"/>
        </w:rPr>
      </w:pPr>
      <w:r w:rsidRPr="009D6D3B">
        <w:rPr>
          <w:rFonts w:ascii="Ubuntu" w:hAnsi="Ubuntu"/>
        </w:rPr>
        <w:t>One tap mobile</w:t>
      </w:r>
    </w:p>
    <w:p w14:paraId="315DB535" w14:textId="77777777" w:rsidR="00D70E0B" w:rsidRPr="009D6D3B" w:rsidRDefault="00D70E0B" w:rsidP="00D70E0B">
      <w:pPr>
        <w:rPr>
          <w:rFonts w:ascii="Ubuntu" w:hAnsi="Ubuntu"/>
        </w:rPr>
      </w:pPr>
      <w:r w:rsidRPr="009D6D3B">
        <w:rPr>
          <w:rFonts w:ascii="Ubuntu" w:hAnsi="Ubuntu"/>
        </w:rPr>
        <w:t>+</w:t>
      </w:r>
      <w:proofErr w:type="gramStart"/>
      <w:r w:rsidRPr="009D6D3B">
        <w:rPr>
          <w:rFonts w:ascii="Ubuntu" w:hAnsi="Ubuntu"/>
        </w:rPr>
        <w:t>13092053325,,</w:t>
      </w:r>
      <w:proofErr w:type="gramEnd"/>
      <w:r w:rsidRPr="009D6D3B">
        <w:rPr>
          <w:rFonts w:ascii="Ubuntu" w:hAnsi="Ubuntu"/>
        </w:rPr>
        <w:t>88435192378#,,,,*827260# US</w:t>
      </w:r>
    </w:p>
    <w:p w14:paraId="72FD9023" w14:textId="77777777" w:rsidR="00D70E0B" w:rsidRPr="009D6D3B" w:rsidRDefault="00D70E0B" w:rsidP="00D70E0B">
      <w:pPr>
        <w:rPr>
          <w:rFonts w:ascii="Ubuntu" w:hAnsi="Ubuntu"/>
        </w:rPr>
      </w:pPr>
      <w:r w:rsidRPr="009D6D3B">
        <w:rPr>
          <w:rFonts w:ascii="Ubuntu" w:hAnsi="Ubuntu"/>
        </w:rPr>
        <w:t>+</w:t>
      </w:r>
      <w:proofErr w:type="gramStart"/>
      <w:r w:rsidRPr="009D6D3B">
        <w:rPr>
          <w:rFonts w:ascii="Ubuntu" w:hAnsi="Ubuntu"/>
        </w:rPr>
        <w:t>13126266799,,</w:t>
      </w:r>
      <w:proofErr w:type="gramEnd"/>
      <w:r w:rsidRPr="009D6D3B">
        <w:rPr>
          <w:rFonts w:ascii="Ubuntu" w:hAnsi="Ubuntu"/>
        </w:rPr>
        <w:t>88435192378#,,,,*827260# US (Chicago)</w:t>
      </w:r>
    </w:p>
    <w:p w14:paraId="118BCA81" w14:textId="77777777" w:rsidR="006B78B1" w:rsidRPr="009D6D3B" w:rsidRDefault="006B78B1" w:rsidP="006B78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Ubuntu" w:hAnsi="Ubuntu" w:cs="Helvetica Neue"/>
          <w:color w:val="3B3B3B"/>
        </w:rPr>
      </w:pPr>
    </w:p>
    <w:p w14:paraId="3AE460C0" w14:textId="77777777" w:rsidR="006B78B1" w:rsidRPr="009D6D3B" w:rsidRDefault="006B78B1" w:rsidP="006B78B1">
      <w:pPr>
        <w:rPr>
          <w:rFonts w:ascii="Ubuntu" w:hAnsi="Ubuntu"/>
          <w:b/>
          <w:bCs/>
          <w:color w:val="000000" w:themeColor="text1"/>
        </w:rPr>
      </w:pPr>
      <w:r w:rsidRPr="009D6D3B">
        <w:rPr>
          <w:rFonts w:ascii="Ubuntu" w:hAnsi="Ubuntu"/>
          <w:b/>
          <w:bCs/>
          <w:color w:val="000000" w:themeColor="text1"/>
        </w:rPr>
        <w:t xml:space="preserve">Voting Members: </w:t>
      </w:r>
    </w:p>
    <w:p w14:paraId="66606DD4" w14:textId="77777777" w:rsidR="006B78B1" w:rsidRPr="009D6D3B" w:rsidRDefault="006B78B1" w:rsidP="006B78B1">
      <w:pPr>
        <w:rPr>
          <w:rFonts w:ascii="Ubuntu" w:hAnsi="Ubuntu" w:cstheme="minorHAnsi"/>
          <w:color w:val="000000" w:themeColor="text1"/>
        </w:rPr>
      </w:pPr>
      <w:r w:rsidRPr="009D6D3B">
        <w:rPr>
          <w:rFonts w:ascii="Ubuntu" w:hAnsi="Ubuntu" w:cstheme="minorHAnsi"/>
          <w:b/>
          <w:bCs/>
          <w:color w:val="000000" w:themeColor="text1"/>
        </w:rPr>
        <w:t xml:space="preserve">Chair: </w:t>
      </w:r>
      <w:r w:rsidRPr="009D6D3B">
        <w:rPr>
          <w:rFonts w:ascii="Ubuntu" w:hAnsi="Ubuntu" w:cstheme="minorHAnsi"/>
          <w:color w:val="000000" w:themeColor="text1"/>
        </w:rPr>
        <w:t>Douglas Argue, COHHIO</w:t>
      </w:r>
    </w:p>
    <w:p w14:paraId="1C62542E" w14:textId="7648A190" w:rsidR="006B78B1" w:rsidRPr="009D6D3B" w:rsidRDefault="006B78B1" w:rsidP="006B78B1">
      <w:pPr>
        <w:numPr>
          <w:ilvl w:val="0"/>
          <w:numId w:val="2"/>
        </w:numPr>
        <w:spacing w:before="60"/>
        <w:rPr>
          <w:rFonts w:ascii="Ubuntu" w:hAnsi="Ubuntu" w:cs="Calibri"/>
          <w:color w:val="000000"/>
        </w:rPr>
      </w:pPr>
      <w:r w:rsidRPr="009D6D3B">
        <w:rPr>
          <w:rFonts w:ascii="Ubuntu" w:hAnsi="Ubuntu" w:cs="Calibri"/>
          <w:color w:val="000000"/>
        </w:rPr>
        <w:t xml:space="preserve">Maura Klein, CareSource </w:t>
      </w:r>
    </w:p>
    <w:p w14:paraId="698C717E" w14:textId="5BDC8380" w:rsidR="006B78B1" w:rsidRPr="008A077A" w:rsidRDefault="00DA567C" w:rsidP="008A077A">
      <w:pPr>
        <w:numPr>
          <w:ilvl w:val="0"/>
          <w:numId w:val="2"/>
        </w:numPr>
        <w:spacing w:before="60"/>
        <w:rPr>
          <w:rFonts w:ascii="Ubuntu" w:hAnsi="Ubuntu" w:cs="Calibri"/>
          <w:color w:val="000000"/>
        </w:rPr>
      </w:pPr>
      <w:r w:rsidRPr="009D6D3B">
        <w:rPr>
          <w:rFonts w:ascii="Ubuntu" w:hAnsi="Ubuntu" w:cs="Calibri"/>
          <w:color w:val="000000" w:themeColor="text1"/>
        </w:rPr>
        <w:t xml:space="preserve">Rachael Jones, Celebrate One </w:t>
      </w:r>
    </w:p>
    <w:p w14:paraId="4BEAD786" w14:textId="77777777" w:rsidR="006B78B1" w:rsidRPr="009D6D3B" w:rsidRDefault="006B78B1" w:rsidP="006B78B1">
      <w:pPr>
        <w:numPr>
          <w:ilvl w:val="0"/>
          <w:numId w:val="2"/>
        </w:numPr>
        <w:spacing w:before="60"/>
        <w:rPr>
          <w:rFonts w:ascii="Ubuntu" w:hAnsi="Ubuntu" w:cs="Calibri"/>
          <w:color w:val="000000"/>
        </w:rPr>
      </w:pPr>
      <w:r w:rsidRPr="009D6D3B">
        <w:rPr>
          <w:rFonts w:ascii="Ubuntu" w:hAnsi="Ubuntu" w:cs="Calibri"/>
          <w:color w:val="000000"/>
        </w:rPr>
        <w:t>Shaleeta Smith, Summit County Public Health</w:t>
      </w:r>
    </w:p>
    <w:p w14:paraId="4764DA8E" w14:textId="77777777" w:rsidR="006B78B1" w:rsidRPr="009D6D3B" w:rsidRDefault="006B78B1" w:rsidP="006B78B1">
      <w:pPr>
        <w:numPr>
          <w:ilvl w:val="0"/>
          <w:numId w:val="2"/>
        </w:numPr>
        <w:spacing w:before="60"/>
        <w:rPr>
          <w:rFonts w:ascii="Ubuntu" w:hAnsi="Ubuntu" w:cs="Calibri"/>
          <w:color w:val="000000"/>
        </w:rPr>
      </w:pPr>
      <w:r w:rsidRPr="009D6D3B">
        <w:rPr>
          <w:rFonts w:ascii="Ubuntu" w:hAnsi="Ubuntu" w:cs="Calibri"/>
          <w:color w:val="000000"/>
        </w:rPr>
        <w:t>Justice Dixon, Community Advisor</w:t>
      </w:r>
    </w:p>
    <w:p w14:paraId="03214305" w14:textId="77777777" w:rsidR="006B78B1" w:rsidRDefault="006B78B1" w:rsidP="006B78B1">
      <w:pPr>
        <w:numPr>
          <w:ilvl w:val="0"/>
          <w:numId w:val="2"/>
        </w:numPr>
        <w:spacing w:before="60"/>
        <w:rPr>
          <w:rFonts w:ascii="Ubuntu" w:hAnsi="Ubuntu" w:cs="Calibri"/>
          <w:color w:val="000000"/>
        </w:rPr>
      </w:pPr>
      <w:r w:rsidRPr="009D6D3B">
        <w:rPr>
          <w:rFonts w:ascii="Ubuntu" w:hAnsi="Ubuntu" w:cs="Calibri"/>
          <w:color w:val="000000"/>
        </w:rPr>
        <w:t xml:space="preserve">Tiniqua Freeman, Community Advisor </w:t>
      </w:r>
    </w:p>
    <w:p w14:paraId="52724055" w14:textId="4A0C2C74" w:rsidR="008A077A" w:rsidRDefault="008A077A" w:rsidP="006B78B1">
      <w:pPr>
        <w:numPr>
          <w:ilvl w:val="0"/>
          <w:numId w:val="2"/>
        </w:numPr>
        <w:spacing w:before="60"/>
        <w:rPr>
          <w:rFonts w:ascii="Ubuntu" w:hAnsi="Ubuntu" w:cs="Calibri"/>
          <w:color w:val="000000"/>
        </w:rPr>
      </w:pPr>
      <w:r>
        <w:rPr>
          <w:rFonts w:ascii="Ubuntu" w:hAnsi="Ubuntu" w:cs="Calibri"/>
          <w:color w:val="000000"/>
        </w:rPr>
        <w:t xml:space="preserve">Tanya Kahl, UWSM </w:t>
      </w:r>
    </w:p>
    <w:p w14:paraId="23036C5F" w14:textId="6891F305" w:rsidR="008A077A" w:rsidRDefault="008A077A" w:rsidP="008A077A">
      <w:pPr>
        <w:spacing w:before="60"/>
        <w:rPr>
          <w:rFonts w:ascii="Ubuntu" w:hAnsi="Ubuntu" w:cs="Calibri"/>
          <w:color w:val="000000"/>
        </w:rPr>
      </w:pPr>
      <w:r>
        <w:rPr>
          <w:rFonts w:ascii="Ubuntu" w:hAnsi="Ubuntu" w:cs="Calibri"/>
          <w:color w:val="000000"/>
        </w:rPr>
        <w:t>Attendees:</w:t>
      </w:r>
    </w:p>
    <w:p w14:paraId="5F0F37E7" w14:textId="442BD754" w:rsidR="008A077A" w:rsidRDefault="008A077A" w:rsidP="008A077A">
      <w:pPr>
        <w:pStyle w:val="ListParagraph"/>
        <w:numPr>
          <w:ilvl w:val="0"/>
          <w:numId w:val="15"/>
        </w:numPr>
        <w:spacing w:before="60"/>
        <w:rPr>
          <w:rFonts w:ascii="Ubuntu" w:hAnsi="Ubuntu" w:cs="Calibri"/>
          <w:color w:val="000000"/>
        </w:rPr>
      </w:pPr>
      <w:r>
        <w:rPr>
          <w:rFonts w:ascii="Ubuntu" w:hAnsi="Ubuntu" w:cs="Calibri"/>
          <w:color w:val="000000"/>
        </w:rPr>
        <w:t xml:space="preserve">Kyla </w:t>
      </w:r>
      <w:proofErr w:type="spellStart"/>
      <w:r>
        <w:rPr>
          <w:rFonts w:ascii="Ubuntu" w:hAnsi="Ubuntu" w:cs="Calibri"/>
          <w:color w:val="000000"/>
        </w:rPr>
        <w:t>Holtsberry</w:t>
      </w:r>
      <w:proofErr w:type="spellEnd"/>
      <w:r>
        <w:rPr>
          <w:rFonts w:ascii="Ubuntu" w:hAnsi="Ubuntu" w:cs="Calibri"/>
          <w:color w:val="000000"/>
        </w:rPr>
        <w:t>, COHHIO</w:t>
      </w:r>
    </w:p>
    <w:p w14:paraId="0A74D474" w14:textId="20793BF1" w:rsidR="008A077A" w:rsidRDefault="008A077A" w:rsidP="008A077A">
      <w:pPr>
        <w:pStyle w:val="ListParagraph"/>
        <w:numPr>
          <w:ilvl w:val="0"/>
          <w:numId w:val="15"/>
        </w:numPr>
        <w:spacing w:before="60"/>
        <w:rPr>
          <w:rFonts w:ascii="Ubuntu" w:hAnsi="Ubuntu" w:cs="Calibri"/>
          <w:color w:val="000000"/>
        </w:rPr>
      </w:pPr>
      <w:r>
        <w:rPr>
          <w:rFonts w:ascii="Ubuntu" w:hAnsi="Ubuntu" w:cs="Calibri"/>
          <w:color w:val="000000"/>
        </w:rPr>
        <w:t>Shayna Bryant, COHHIO</w:t>
      </w:r>
    </w:p>
    <w:p w14:paraId="3268D12D" w14:textId="6475DCAE" w:rsidR="008A077A" w:rsidRDefault="008A077A" w:rsidP="008A077A">
      <w:pPr>
        <w:pStyle w:val="ListParagraph"/>
        <w:numPr>
          <w:ilvl w:val="0"/>
          <w:numId w:val="15"/>
        </w:numPr>
        <w:spacing w:before="60"/>
        <w:rPr>
          <w:rFonts w:ascii="Ubuntu" w:hAnsi="Ubuntu" w:cs="Calibri"/>
          <w:color w:val="000000"/>
        </w:rPr>
      </w:pPr>
      <w:r>
        <w:rPr>
          <w:rFonts w:ascii="Ubuntu" w:hAnsi="Ubuntu" w:cs="Calibri"/>
          <w:color w:val="000000"/>
        </w:rPr>
        <w:t xml:space="preserve">Melissa Humbert-Washington, Home </w:t>
      </w:r>
      <w:proofErr w:type="gramStart"/>
      <w:r>
        <w:rPr>
          <w:rFonts w:ascii="Ubuntu" w:hAnsi="Ubuntu" w:cs="Calibri"/>
          <w:color w:val="000000"/>
        </w:rPr>
        <w:t>For</w:t>
      </w:r>
      <w:proofErr w:type="gramEnd"/>
      <w:r>
        <w:rPr>
          <w:rFonts w:ascii="Ubuntu" w:hAnsi="Ubuntu" w:cs="Calibri"/>
          <w:color w:val="000000"/>
        </w:rPr>
        <w:t xml:space="preserve"> Families</w:t>
      </w:r>
    </w:p>
    <w:p w14:paraId="4C7DFE09" w14:textId="28544E96" w:rsidR="008A077A" w:rsidRDefault="008A077A" w:rsidP="008A077A">
      <w:pPr>
        <w:pStyle w:val="ListParagraph"/>
        <w:numPr>
          <w:ilvl w:val="0"/>
          <w:numId w:val="15"/>
        </w:numPr>
        <w:spacing w:before="60"/>
        <w:rPr>
          <w:rFonts w:ascii="Ubuntu" w:hAnsi="Ubuntu" w:cs="Calibri"/>
          <w:color w:val="000000"/>
        </w:rPr>
      </w:pPr>
      <w:r>
        <w:rPr>
          <w:rFonts w:ascii="Ubuntu" w:hAnsi="Ubuntu" w:cs="Calibri"/>
          <w:color w:val="000000"/>
        </w:rPr>
        <w:t xml:space="preserve">Barbara </w:t>
      </w:r>
      <w:proofErr w:type="spellStart"/>
      <w:r>
        <w:rPr>
          <w:rFonts w:ascii="Ubuntu" w:hAnsi="Ubuntu" w:cs="Calibri"/>
          <w:color w:val="000000"/>
        </w:rPr>
        <w:t>Poppe</w:t>
      </w:r>
      <w:proofErr w:type="spellEnd"/>
      <w:r>
        <w:rPr>
          <w:rFonts w:ascii="Ubuntu" w:hAnsi="Ubuntu" w:cs="Calibri"/>
          <w:color w:val="000000"/>
        </w:rPr>
        <w:t>, BPA</w:t>
      </w:r>
    </w:p>
    <w:p w14:paraId="14C1C1EB" w14:textId="67A5807F" w:rsidR="008A077A" w:rsidRDefault="008A077A" w:rsidP="008A077A">
      <w:pPr>
        <w:pStyle w:val="ListParagraph"/>
        <w:numPr>
          <w:ilvl w:val="0"/>
          <w:numId w:val="15"/>
        </w:numPr>
        <w:spacing w:before="60"/>
        <w:rPr>
          <w:rFonts w:ascii="Ubuntu" w:hAnsi="Ubuntu" w:cs="Calibri"/>
          <w:color w:val="000000"/>
        </w:rPr>
      </w:pPr>
      <w:r>
        <w:rPr>
          <w:rFonts w:ascii="Ubuntu" w:hAnsi="Ubuntu" w:cs="Calibri"/>
          <w:color w:val="000000"/>
        </w:rPr>
        <w:t>Jacob Santiago, HPIO</w:t>
      </w:r>
    </w:p>
    <w:p w14:paraId="6C64AC24" w14:textId="1CE0C6D5" w:rsidR="008A077A" w:rsidRDefault="008A077A" w:rsidP="008A077A">
      <w:pPr>
        <w:pStyle w:val="ListParagraph"/>
        <w:numPr>
          <w:ilvl w:val="0"/>
          <w:numId w:val="15"/>
        </w:numPr>
        <w:spacing w:before="60"/>
        <w:rPr>
          <w:rFonts w:ascii="Ubuntu" w:hAnsi="Ubuntu" w:cs="Calibri"/>
          <w:color w:val="000000"/>
        </w:rPr>
      </w:pPr>
      <w:proofErr w:type="spellStart"/>
      <w:r>
        <w:rPr>
          <w:rFonts w:ascii="Ubuntu" w:hAnsi="Ubuntu" w:cs="Calibri"/>
          <w:color w:val="000000"/>
        </w:rPr>
        <w:t>LaShone</w:t>
      </w:r>
      <w:proofErr w:type="spellEnd"/>
      <w:r>
        <w:rPr>
          <w:rFonts w:ascii="Ubuntu" w:hAnsi="Ubuntu" w:cs="Calibri"/>
          <w:color w:val="000000"/>
        </w:rPr>
        <w:t xml:space="preserve"> </w:t>
      </w:r>
      <w:proofErr w:type="spellStart"/>
      <w:r>
        <w:rPr>
          <w:rFonts w:ascii="Ubuntu" w:hAnsi="Ubuntu" w:cs="Calibri"/>
          <w:color w:val="000000"/>
        </w:rPr>
        <w:t>Moncreif</w:t>
      </w:r>
      <w:proofErr w:type="spellEnd"/>
      <w:r>
        <w:rPr>
          <w:rFonts w:ascii="Ubuntu" w:hAnsi="Ubuntu" w:cs="Calibri"/>
          <w:color w:val="000000"/>
        </w:rPr>
        <w:t>, HFF</w:t>
      </w:r>
    </w:p>
    <w:p w14:paraId="58E5F2BA" w14:textId="0F13E0D9" w:rsidR="008A077A" w:rsidRDefault="008A077A" w:rsidP="008A077A">
      <w:pPr>
        <w:pStyle w:val="ListParagraph"/>
        <w:numPr>
          <w:ilvl w:val="0"/>
          <w:numId w:val="15"/>
        </w:numPr>
        <w:spacing w:before="60"/>
        <w:rPr>
          <w:rFonts w:ascii="Ubuntu" w:hAnsi="Ubuntu" w:cs="Calibri"/>
          <w:color w:val="000000"/>
        </w:rPr>
      </w:pPr>
      <w:r>
        <w:rPr>
          <w:rFonts w:ascii="Ubuntu" w:hAnsi="Ubuntu" w:cs="Calibri"/>
          <w:color w:val="000000"/>
        </w:rPr>
        <w:t>Bridget Lacey, UWSM</w:t>
      </w:r>
    </w:p>
    <w:p w14:paraId="3E8C6102" w14:textId="2CC9746F" w:rsidR="008A077A" w:rsidRPr="008A077A" w:rsidRDefault="008A077A" w:rsidP="008A077A">
      <w:pPr>
        <w:pStyle w:val="ListParagraph"/>
        <w:numPr>
          <w:ilvl w:val="0"/>
          <w:numId w:val="15"/>
        </w:numPr>
        <w:spacing w:before="60"/>
        <w:rPr>
          <w:rFonts w:ascii="Ubuntu" w:hAnsi="Ubuntu" w:cs="Calibri"/>
          <w:color w:val="000000"/>
        </w:rPr>
      </w:pPr>
      <w:r>
        <w:rPr>
          <w:rFonts w:ascii="Ubuntu" w:hAnsi="Ubuntu" w:cs="Calibri"/>
          <w:color w:val="000000"/>
        </w:rPr>
        <w:t>Amy Bush Stevens, HPIO</w:t>
      </w:r>
    </w:p>
    <w:p w14:paraId="2E14CA98" w14:textId="77777777" w:rsidR="006B78B1" w:rsidRPr="009D6D3B" w:rsidRDefault="006B78B1" w:rsidP="006B78B1">
      <w:pPr>
        <w:spacing w:before="60"/>
        <w:ind w:left="720"/>
        <w:rPr>
          <w:rFonts w:ascii="Ubuntu" w:hAnsi="Ubuntu" w:cs="Calibri"/>
          <w:color w:val="000000"/>
        </w:rPr>
      </w:pPr>
    </w:p>
    <w:p w14:paraId="6EACF067" w14:textId="77777777" w:rsidR="006B78B1" w:rsidRPr="009D6D3B" w:rsidRDefault="006B78B1" w:rsidP="006B78B1">
      <w:pPr>
        <w:spacing w:before="60"/>
        <w:rPr>
          <w:rFonts w:ascii="Ubuntu" w:hAnsi="Ubuntu" w:cs="Calibri"/>
          <w:color w:val="000000"/>
        </w:rPr>
      </w:pPr>
      <w:r w:rsidRPr="009D6D3B">
        <w:rPr>
          <w:rFonts w:ascii="Ubuntu" w:hAnsi="Ubuntu" w:cs="Calibri"/>
          <w:b/>
          <w:bCs/>
          <w:color w:val="000000"/>
        </w:rPr>
        <w:t>Independent Researcher:</w:t>
      </w:r>
      <w:r w:rsidRPr="009D6D3B">
        <w:rPr>
          <w:rFonts w:ascii="Ubuntu" w:hAnsi="Ubuntu" w:cs="Calibri"/>
          <w:color w:val="000000"/>
        </w:rPr>
        <w:t xml:space="preserve"> Amy Stevens, Health Policy Institute of Ohio (Non-voting)</w:t>
      </w:r>
    </w:p>
    <w:p w14:paraId="7B8F7F53" w14:textId="6DC36024" w:rsidR="006B78B1" w:rsidRPr="009D6D3B" w:rsidRDefault="17DB4CB1" w:rsidP="17DB4CB1">
      <w:pPr>
        <w:rPr>
          <w:rFonts w:ascii="Ubuntu" w:hAnsi="Ubuntu"/>
          <w:color w:val="000000" w:themeColor="text1"/>
          <w:lang w:val="fr-FR"/>
        </w:rPr>
      </w:pPr>
      <w:r w:rsidRPr="009D6D3B">
        <w:rPr>
          <w:rFonts w:ascii="Ubuntu" w:hAnsi="Ubuntu"/>
          <w:b/>
          <w:bCs/>
          <w:color w:val="000000" w:themeColor="text1"/>
          <w:lang w:val="fr-FR"/>
        </w:rPr>
        <w:lastRenderedPageBreak/>
        <w:t xml:space="preserve">Facilitation : </w:t>
      </w:r>
      <w:r w:rsidRPr="009D6D3B">
        <w:rPr>
          <w:rFonts w:ascii="Ubuntu" w:hAnsi="Ubuntu"/>
          <w:color w:val="000000" w:themeColor="text1"/>
          <w:lang w:val="fr-FR"/>
        </w:rPr>
        <w:t xml:space="preserve">Barb Poppe, Barbara Poppe and Associates </w:t>
      </w:r>
      <w:r w:rsidRPr="009D6D3B">
        <w:rPr>
          <w:rFonts w:ascii="Ubuntu" w:eastAsia="Ubuntu" w:hAnsi="Ubuntu" w:cs="Ubuntu"/>
          <w:color w:val="000000" w:themeColor="text1"/>
          <w:lang w:val="fr-FR"/>
        </w:rPr>
        <w:t>(Non-voting)</w:t>
      </w:r>
    </w:p>
    <w:p w14:paraId="2DCE3365" w14:textId="77777777" w:rsidR="006B78B1" w:rsidRPr="009D6D3B" w:rsidRDefault="006B78B1" w:rsidP="006B78B1">
      <w:pPr>
        <w:rPr>
          <w:rFonts w:ascii="Ubuntu" w:hAnsi="Ubuntu" w:cstheme="minorHAnsi"/>
          <w:color w:val="000000" w:themeColor="text1"/>
          <w:lang w:val="fr-FR"/>
        </w:rPr>
      </w:pPr>
    </w:p>
    <w:p w14:paraId="0BBBFD18" w14:textId="0443AC55" w:rsidR="006B78B1" w:rsidRPr="009D6D3B" w:rsidRDefault="006B78B1" w:rsidP="006B78B1">
      <w:pPr>
        <w:rPr>
          <w:rFonts w:ascii="Ubuntu" w:hAnsi="Ubuntu"/>
          <w:b/>
          <w:bCs/>
          <w:color w:val="ED7C31"/>
        </w:rPr>
      </w:pPr>
      <w:r w:rsidRPr="009D6D3B">
        <w:rPr>
          <w:rFonts w:ascii="Ubuntu" w:hAnsi="Ubuntu"/>
          <w:b/>
          <w:bCs/>
          <w:color w:val="ED7C31"/>
        </w:rPr>
        <w:t>Advance preparation:</w:t>
      </w:r>
      <w:r w:rsidR="00F6191B" w:rsidRPr="009D6D3B">
        <w:rPr>
          <w:rFonts w:ascii="Ubuntu" w:hAnsi="Ubuntu"/>
          <w:b/>
          <w:bCs/>
          <w:color w:val="ED7C31"/>
        </w:rPr>
        <w:t xml:space="preserve"> </w:t>
      </w:r>
    </w:p>
    <w:p w14:paraId="5EF91B01" w14:textId="51923E1B" w:rsidR="00F6191B" w:rsidRPr="009D6D3B" w:rsidRDefault="6B7DD175" w:rsidP="00F6191B">
      <w:pPr>
        <w:pStyle w:val="ListParagraph"/>
        <w:numPr>
          <w:ilvl w:val="0"/>
          <w:numId w:val="4"/>
        </w:numPr>
        <w:rPr>
          <w:rFonts w:ascii="Ubuntu" w:hAnsi="Ubuntu"/>
          <w:color w:val="000000" w:themeColor="text1"/>
        </w:rPr>
      </w:pPr>
      <w:r w:rsidRPr="009D6D3B">
        <w:rPr>
          <w:rFonts w:ascii="Ubuntu" w:hAnsi="Ubuntu"/>
          <w:color w:val="000000" w:themeColor="text1"/>
        </w:rPr>
        <w:t xml:space="preserve">Rachael Jones will replace Maureen Stapleton as a voting member representing Celebrate One. </w:t>
      </w:r>
    </w:p>
    <w:p w14:paraId="42F42D9C" w14:textId="05BBB233" w:rsidR="00916966" w:rsidRPr="009D6D3B" w:rsidRDefault="00DA567C" w:rsidP="00F6191B">
      <w:pPr>
        <w:pStyle w:val="ListParagraph"/>
        <w:numPr>
          <w:ilvl w:val="0"/>
          <w:numId w:val="4"/>
        </w:numPr>
        <w:rPr>
          <w:rFonts w:ascii="Ubuntu" w:hAnsi="Ubuntu"/>
          <w:color w:val="000000" w:themeColor="text1"/>
        </w:rPr>
      </w:pPr>
      <w:r w:rsidRPr="009D6D3B">
        <w:rPr>
          <w:rFonts w:ascii="Ubuntu" w:hAnsi="Ubuntu"/>
          <w:color w:val="000000" w:themeColor="text1"/>
        </w:rPr>
        <w:t xml:space="preserve">Policy manual updates </w:t>
      </w:r>
    </w:p>
    <w:p w14:paraId="2CA667C9" w14:textId="186C0D37" w:rsidR="00F6191B" w:rsidRPr="009D6D3B" w:rsidRDefault="00F6191B" w:rsidP="006B78B1">
      <w:pPr>
        <w:rPr>
          <w:rFonts w:ascii="Ubuntu" w:hAnsi="Ubuntu"/>
          <w:b/>
          <w:bCs/>
          <w:color w:val="ED7D31" w:themeColor="accent2"/>
        </w:rPr>
      </w:pPr>
    </w:p>
    <w:p w14:paraId="6C85FCE9" w14:textId="77777777" w:rsidR="006B78B1" w:rsidRPr="009D6D3B" w:rsidRDefault="006B78B1" w:rsidP="006B78B1">
      <w:pPr>
        <w:rPr>
          <w:rFonts w:ascii="Ubuntu" w:hAnsi="Ubuntu" w:cstheme="minorHAnsi"/>
          <w:b/>
          <w:bCs/>
          <w:color w:val="ED7D31" w:themeColor="accent2"/>
        </w:rPr>
      </w:pPr>
      <w:r w:rsidRPr="009D6D3B">
        <w:rPr>
          <w:rFonts w:ascii="Ubuntu" w:hAnsi="Ubuntu" w:cstheme="minorHAnsi"/>
          <w:b/>
          <w:bCs/>
          <w:color w:val="ED7D31" w:themeColor="accent2"/>
        </w:rPr>
        <w:t>Agenda:</w:t>
      </w:r>
    </w:p>
    <w:p w14:paraId="233A9B3C" w14:textId="61107B5E" w:rsidR="00D42396" w:rsidRPr="009D6D3B" w:rsidRDefault="17DB4CB1" w:rsidP="00DB2DFA">
      <w:pPr>
        <w:numPr>
          <w:ilvl w:val="0"/>
          <w:numId w:val="1"/>
        </w:numPr>
        <w:spacing w:after="120"/>
        <w:contextualSpacing/>
        <w:rPr>
          <w:rFonts w:ascii="Ubuntu" w:hAnsi="Ubuntu"/>
          <w:b/>
          <w:bCs/>
          <w:color w:val="000000"/>
        </w:rPr>
      </w:pPr>
      <w:r w:rsidRPr="009D6D3B">
        <w:rPr>
          <w:rFonts w:ascii="Ubuntu" w:hAnsi="Ubuntu"/>
          <w:b/>
          <w:bCs/>
          <w:color w:val="000000" w:themeColor="text1"/>
        </w:rPr>
        <w:t xml:space="preserve">Welcome- Douglas  </w:t>
      </w:r>
    </w:p>
    <w:p w14:paraId="3AAA6A83" w14:textId="77777777" w:rsidR="006B78B1" w:rsidRPr="009D6D3B" w:rsidRDefault="006B78B1" w:rsidP="006B78B1">
      <w:pPr>
        <w:spacing w:after="120"/>
        <w:ind w:left="540"/>
        <w:contextualSpacing/>
        <w:rPr>
          <w:rFonts w:ascii="Ubuntu" w:hAnsi="Ubuntu" w:cstheme="minorHAnsi"/>
          <w:b/>
          <w:bCs/>
          <w:color w:val="000000"/>
        </w:rPr>
      </w:pPr>
    </w:p>
    <w:p w14:paraId="36C4EA8C" w14:textId="0717DF7D" w:rsidR="006B78B1" w:rsidRPr="009D6D3B" w:rsidRDefault="006B78B1" w:rsidP="006B78B1">
      <w:pPr>
        <w:numPr>
          <w:ilvl w:val="0"/>
          <w:numId w:val="1"/>
        </w:numPr>
        <w:spacing w:after="120"/>
        <w:contextualSpacing/>
        <w:rPr>
          <w:rFonts w:ascii="Ubuntu" w:hAnsi="Ubuntu" w:cstheme="minorHAnsi"/>
          <w:b/>
          <w:bCs/>
          <w:color w:val="000000"/>
        </w:rPr>
      </w:pPr>
      <w:r w:rsidRPr="009D6D3B">
        <w:rPr>
          <w:rFonts w:ascii="Ubuntu" w:hAnsi="Ubuntu" w:cstheme="minorHAnsi"/>
          <w:b/>
          <w:bCs/>
          <w:color w:val="000000"/>
        </w:rPr>
        <w:t xml:space="preserve">Framing and Flow – Barb  </w:t>
      </w:r>
    </w:p>
    <w:p w14:paraId="3B66D739" w14:textId="21E8E7E2" w:rsidR="006B78B1" w:rsidRPr="00A36719" w:rsidRDefault="006B78B1" w:rsidP="006B78B1">
      <w:pPr>
        <w:numPr>
          <w:ilvl w:val="1"/>
          <w:numId w:val="1"/>
        </w:numPr>
        <w:spacing w:after="120"/>
        <w:contextualSpacing/>
        <w:rPr>
          <w:rFonts w:ascii="Ubuntu" w:hAnsi="Ubuntu" w:cstheme="minorHAnsi"/>
          <w:color w:val="000000" w:themeColor="text1"/>
        </w:rPr>
      </w:pPr>
      <w:r w:rsidRPr="009D6D3B">
        <w:rPr>
          <w:rFonts w:ascii="Ubuntu" w:hAnsi="Ubuntu" w:cstheme="minorHAnsi"/>
          <w:color w:val="000000"/>
        </w:rPr>
        <w:t>Confirm/modify agenda</w:t>
      </w:r>
      <w:r w:rsidR="00A36719">
        <w:rPr>
          <w:rFonts w:ascii="Ubuntu" w:hAnsi="Ubuntu" w:cstheme="minorHAnsi"/>
          <w:color w:val="000000"/>
        </w:rPr>
        <w:t xml:space="preserve">- </w:t>
      </w:r>
      <w:r w:rsidR="00A36719" w:rsidRPr="00A36719">
        <w:rPr>
          <w:rFonts w:ascii="Ubuntu" w:hAnsi="Ubuntu" w:cstheme="minorHAnsi"/>
          <w:color w:val="000000" w:themeColor="text1"/>
        </w:rPr>
        <w:t xml:space="preserve">No </w:t>
      </w:r>
      <w:proofErr w:type="gramStart"/>
      <w:r w:rsidR="00A36719" w:rsidRPr="00A36719">
        <w:rPr>
          <w:rFonts w:ascii="Ubuntu" w:hAnsi="Ubuntu" w:cstheme="minorHAnsi"/>
          <w:color w:val="000000" w:themeColor="text1"/>
        </w:rPr>
        <w:t>changes</w:t>
      </w:r>
      <w:proofErr w:type="gramEnd"/>
      <w:r w:rsidR="00A36719" w:rsidRPr="00A36719">
        <w:rPr>
          <w:rFonts w:ascii="Ubuntu" w:hAnsi="Ubuntu" w:cstheme="minorHAnsi"/>
          <w:color w:val="000000" w:themeColor="text1"/>
        </w:rPr>
        <w:t xml:space="preserve"> </w:t>
      </w:r>
    </w:p>
    <w:p w14:paraId="735B81CB" w14:textId="4FA6F510" w:rsidR="006B78B1" w:rsidRPr="00A36719" w:rsidRDefault="006B78B1" w:rsidP="006B78B1">
      <w:pPr>
        <w:numPr>
          <w:ilvl w:val="1"/>
          <w:numId w:val="1"/>
        </w:numPr>
        <w:spacing w:after="120"/>
        <w:contextualSpacing/>
        <w:rPr>
          <w:rFonts w:ascii="Ubuntu" w:hAnsi="Ubuntu"/>
          <w:color w:val="000000" w:themeColor="text1"/>
        </w:rPr>
      </w:pPr>
      <w:r w:rsidRPr="00A36719">
        <w:rPr>
          <w:rFonts w:ascii="Ubuntu" w:hAnsi="Ubuntu"/>
          <w:color w:val="000000" w:themeColor="text1"/>
        </w:rPr>
        <w:t xml:space="preserve">Confirm quorum </w:t>
      </w:r>
      <w:r w:rsidR="00A36719" w:rsidRPr="00A36719">
        <w:rPr>
          <w:rFonts w:ascii="Ubuntu" w:hAnsi="Ubuntu"/>
          <w:color w:val="000000" w:themeColor="text1"/>
        </w:rPr>
        <w:t xml:space="preserve">– </w:t>
      </w:r>
      <w:proofErr w:type="gramStart"/>
      <w:r w:rsidR="00A36719" w:rsidRPr="00A36719">
        <w:rPr>
          <w:rFonts w:ascii="Ubuntu" w:hAnsi="Ubuntu"/>
          <w:color w:val="000000" w:themeColor="text1"/>
        </w:rPr>
        <w:t>Confirmed</w:t>
      </w:r>
      <w:proofErr w:type="gramEnd"/>
      <w:r w:rsidR="00A36719" w:rsidRPr="00A36719">
        <w:rPr>
          <w:rFonts w:ascii="Ubuntu" w:hAnsi="Ubuntu"/>
          <w:color w:val="000000" w:themeColor="text1"/>
        </w:rPr>
        <w:t xml:space="preserve"> </w:t>
      </w:r>
    </w:p>
    <w:p w14:paraId="188F2BA7" w14:textId="77777777" w:rsidR="006B78B1" w:rsidRPr="00A36719" w:rsidRDefault="006B78B1" w:rsidP="006B78B1">
      <w:pPr>
        <w:spacing w:after="120"/>
        <w:ind w:left="720"/>
        <w:contextualSpacing/>
        <w:rPr>
          <w:rFonts w:ascii="Ubuntu" w:hAnsi="Ubuntu"/>
          <w:color w:val="000000" w:themeColor="text1"/>
        </w:rPr>
      </w:pPr>
    </w:p>
    <w:p w14:paraId="478A7684" w14:textId="77777777" w:rsidR="006B78B1" w:rsidRPr="009D6D3B" w:rsidRDefault="006B78B1" w:rsidP="006B78B1">
      <w:pPr>
        <w:pStyle w:val="ListParagraph"/>
        <w:numPr>
          <w:ilvl w:val="0"/>
          <w:numId w:val="1"/>
        </w:numPr>
        <w:spacing w:after="120"/>
        <w:rPr>
          <w:rFonts w:ascii="Ubuntu" w:hAnsi="Ubuntu"/>
          <w:b/>
          <w:bCs/>
          <w:color w:val="000000"/>
        </w:rPr>
      </w:pPr>
      <w:r w:rsidRPr="009D6D3B">
        <w:rPr>
          <w:rFonts w:ascii="Ubuntu" w:hAnsi="Ubuntu"/>
          <w:b/>
          <w:bCs/>
          <w:color w:val="000000" w:themeColor="text1"/>
        </w:rPr>
        <w:t xml:space="preserve">Cross-site lead updates – Shayna  </w:t>
      </w:r>
    </w:p>
    <w:p w14:paraId="25F17F6B" w14:textId="77777777" w:rsidR="006B78B1" w:rsidRPr="009D6D3B" w:rsidRDefault="17DB4CB1" w:rsidP="006B78B1">
      <w:pPr>
        <w:pStyle w:val="ListParagraph"/>
        <w:numPr>
          <w:ilvl w:val="1"/>
          <w:numId w:val="1"/>
        </w:numPr>
        <w:spacing w:after="120"/>
        <w:rPr>
          <w:rFonts w:ascii="Ubuntu" w:hAnsi="Ubuntu"/>
          <w:color w:val="000000" w:themeColor="text1"/>
        </w:rPr>
      </w:pPr>
      <w:r w:rsidRPr="009D6D3B">
        <w:rPr>
          <w:rFonts w:ascii="Ubuntu" w:hAnsi="Ubuntu"/>
          <w:color w:val="000000" w:themeColor="text1"/>
        </w:rPr>
        <w:t xml:space="preserve">COHHIO </w:t>
      </w:r>
    </w:p>
    <w:p w14:paraId="3CB20111" w14:textId="5C6BE931" w:rsidR="006B78B1" w:rsidRPr="009D6D3B" w:rsidRDefault="00000000" w:rsidP="006B78B1">
      <w:pPr>
        <w:pStyle w:val="ListParagraph"/>
        <w:numPr>
          <w:ilvl w:val="2"/>
          <w:numId w:val="1"/>
        </w:numPr>
        <w:spacing w:after="120"/>
        <w:rPr>
          <w:rStyle w:val="Hyperlink"/>
          <w:rFonts w:ascii="Ubuntu" w:hAnsi="Ubuntu"/>
          <w:color w:val="000000" w:themeColor="text1"/>
          <w:u w:val="none"/>
        </w:rPr>
      </w:pPr>
      <w:hyperlink r:id="rId7">
        <w:r w:rsidR="17DB4CB1" w:rsidRPr="009D6D3B">
          <w:rPr>
            <w:rStyle w:val="Hyperlink"/>
            <w:rFonts w:ascii="Ubuntu" w:hAnsi="Ubuntu"/>
            <w:color w:val="000000" w:themeColor="text1"/>
            <w:u w:val="none"/>
          </w:rPr>
          <w:t>Coordinator report</w:t>
        </w:r>
      </w:hyperlink>
      <w:r w:rsidR="17DB4CB1" w:rsidRPr="009D6D3B">
        <w:rPr>
          <w:rStyle w:val="Hyperlink"/>
          <w:rFonts w:ascii="Ubuntu" w:hAnsi="Ubuntu"/>
          <w:color w:val="000000" w:themeColor="text1"/>
          <w:u w:val="none"/>
        </w:rPr>
        <w:t xml:space="preserve">- See </w:t>
      </w:r>
      <w:hyperlink r:id="rId8" w:history="1">
        <w:r w:rsidR="005B58DF" w:rsidRPr="009D6D3B">
          <w:rPr>
            <w:rStyle w:val="Hyperlink"/>
            <w:rFonts w:ascii="Ubuntu" w:hAnsi="Ubuntu"/>
          </w:rPr>
          <w:t>attached.</w:t>
        </w:r>
      </w:hyperlink>
    </w:p>
    <w:p w14:paraId="6F2FB87B" w14:textId="60B58ED7" w:rsidR="00D42396" w:rsidRPr="009D6D3B" w:rsidRDefault="00D42396" w:rsidP="00AD19FF">
      <w:pPr>
        <w:pStyle w:val="ListParagraph"/>
        <w:numPr>
          <w:ilvl w:val="1"/>
          <w:numId w:val="6"/>
        </w:numPr>
        <w:spacing w:after="120"/>
        <w:rPr>
          <w:rStyle w:val="Hyperlink"/>
          <w:rFonts w:ascii="Ubuntu" w:hAnsi="Ubuntu"/>
          <w:color w:val="000000" w:themeColor="text1"/>
          <w:u w:val="none"/>
        </w:rPr>
      </w:pPr>
      <w:r w:rsidRPr="009D6D3B">
        <w:rPr>
          <w:rStyle w:val="Hyperlink"/>
          <w:rFonts w:ascii="Ubuntu" w:hAnsi="Ubuntu"/>
          <w:color w:val="000000" w:themeColor="text1"/>
          <w:u w:val="none"/>
        </w:rPr>
        <w:t>Budget</w:t>
      </w:r>
      <w:r w:rsidR="00DB2DFA" w:rsidRPr="009D6D3B">
        <w:rPr>
          <w:rStyle w:val="Hyperlink"/>
          <w:rFonts w:ascii="Ubuntu" w:hAnsi="Ubuntu"/>
          <w:color w:val="000000" w:themeColor="text1"/>
          <w:u w:val="none"/>
        </w:rPr>
        <w:t xml:space="preserve"> - </w:t>
      </w:r>
      <w:r w:rsidR="007952F8" w:rsidRPr="009D6D3B">
        <w:rPr>
          <w:rStyle w:val="Hyperlink"/>
          <w:rFonts w:ascii="Ubuntu" w:hAnsi="Ubuntu"/>
          <w:color w:val="000000" w:themeColor="text1"/>
          <w:u w:val="none"/>
        </w:rPr>
        <w:t>t</w:t>
      </w:r>
      <w:r w:rsidR="00DB2DFA" w:rsidRPr="009D6D3B">
        <w:rPr>
          <w:rFonts w:ascii="Ubuntu" w:hAnsi="Ubuntu"/>
        </w:rPr>
        <w:t>he Governor's Office remains committed to the 17 million</w:t>
      </w:r>
      <w:r w:rsidR="00A36719">
        <w:rPr>
          <w:rFonts w:ascii="Ubuntu" w:hAnsi="Ubuntu"/>
        </w:rPr>
        <w:t xml:space="preserve"> </w:t>
      </w:r>
      <w:r w:rsidR="00DB2DFA" w:rsidRPr="009D6D3B">
        <w:rPr>
          <w:rFonts w:ascii="Ubuntu" w:hAnsi="Ubuntu"/>
        </w:rPr>
        <w:t>for HBAH to support the expansion plan with Cincinnati, Dayton, and Cleveland</w:t>
      </w:r>
      <w:r w:rsidR="007952F8" w:rsidRPr="009D6D3B">
        <w:rPr>
          <w:rFonts w:ascii="Ubuntu" w:hAnsi="Ubuntu"/>
        </w:rPr>
        <w:t xml:space="preserve">. </w:t>
      </w:r>
      <w:r w:rsidR="00DB2DFA" w:rsidRPr="009D6D3B">
        <w:rPr>
          <w:rFonts w:ascii="Ubuntu" w:hAnsi="Ubuntu"/>
        </w:rPr>
        <w:t xml:space="preserve">However, the House version of the budget </w:t>
      </w:r>
      <w:r w:rsidR="00A63DE6">
        <w:rPr>
          <w:rFonts w:ascii="Ubuntu" w:hAnsi="Ubuntu"/>
        </w:rPr>
        <w:t>is</w:t>
      </w:r>
      <w:r w:rsidR="00DB2DFA" w:rsidRPr="009D6D3B">
        <w:rPr>
          <w:rFonts w:ascii="Ubuntu" w:hAnsi="Ubuntu"/>
        </w:rPr>
        <w:t xml:space="preserve"> reduced it to 15 million</w:t>
      </w:r>
      <w:r w:rsidR="00A63DE6">
        <w:rPr>
          <w:rFonts w:ascii="Ubuntu" w:hAnsi="Ubuntu"/>
        </w:rPr>
        <w:t>, 2 million for Move to Prosper</w:t>
      </w:r>
      <w:r w:rsidR="00DB2DFA" w:rsidRPr="009D6D3B">
        <w:rPr>
          <w:rFonts w:ascii="Ubuntu" w:hAnsi="Ubuntu"/>
        </w:rPr>
        <w:t xml:space="preserve">. </w:t>
      </w:r>
      <w:r w:rsidR="00A36719">
        <w:rPr>
          <w:rFonts w:ascii="Ubuntu" w:hAnsi="Ubuntu"/>
        </w:rPr>
        <w:t>W</w:t>
      </w:r>
      <w:r w:rsidR="00DB2DFA" w:rsidRPr="009D6D3B">
        <w:rPr>
          <w:rFonts w:ascii="Ubuntu" w:hAnsi="Ubuntu"/>
        </w:rPr>
        <w:t>e continue to advocate.</w:t>
      </w:r>
    </w:p>
    <w:p w14:paraId="6FFB9F29" w14:textId="566CD489" w:rsidR="00D42396" w:rsidRPr="009D6D3B" w:rsidRDefault="00D42396" w:rsidP="00AD19FF">
      <w:pPr>
        <w:pStyle w:val="ListParagraph"/>
        <w:numPr>
          <w:ilvl w:val="1"/>
          <w:numId w:val="6"/>
        </w:numPr>
        <w:spacing w:after="120"/>
        <w:rPr>
          <w:rStyle w:val="Hyperlink"/>
          <w:rFonts w:ascii="Ubuntu" w:hAnsi="Ubuntu"/>
          <w:color w:val="000000" w:themeColor="text1"/>
          <w:u w:val="none"/>
        </w:rPr>
      </w:pPr>
      <w:r w:rsidRPr="009D6D3B">
        <w:rPr>
          <w:rStyle w:val="Hyperlink"/>
          <w:rFonts w:ascii="Ubuntu" w:hAnsi="Ubuntu"/>
          <w:color w:val="000000" w:themeColor="text1"/>
          <w:u w:val="none"/>
        </w:rPr>
        <w:t>HB</w:t>
      </w:r>
      <w:r w:rsidR="00A36719">
        <w:rPr>
          <w:rStyle w:val="Hyperlink"/>
          <w:rFonts w:ascii="Ubuntu" w:hAnsi="Ubuntu"/>
          <w:color w:val="000000" w:themeColor="text1"/>
          <w:u w:val="none"/>
        </w:rPr>
        <w:t xml:space="preserve">AH </w:t>
      </w:r>
      <w:r w:rsidRPr="009D6D3B">
        <w:rPr>
          <w:rStyle w:val="Hyperlink"/>
          <w:rFonts w:ascii="Ubuntu" w:hAnsi="Ubuntu"/>
          <w:color w:val="000000" w:themeColor="text1"/>
          <w:u w:val="none"/>
        </w:rPr>
        <w:t>trainings continue – overview and research overview coming up</w:t>
      </w:r>
      <w:r w:rsidR="007952F8" w:rsidRPr="009D6D3B">
        <w:rPr>
          <w:rStyle w:val="Hyperlink"/>
          <w:rFonts w:ascii="Ubuntu" w:hAnsi="Ubuntu"/>
          <w:color w:val="000000" w:themeColor="text1"/>
          <w:u w:val="none"/>
        </w:rPr>
        <w:t xml:space="preserve"> 5/3/23</w:t>
      </w:r>
      <w:r w:rsidRPr="009D6D3B">
        <w:rPr>
          <w:rStyle w:val="Hyperlink"/>
          <w:rFonts w:ascii="Ubuntu" w:hAnsi="Ubuntu"/>
          <w:color w:val="000000" w:themeColor="text1"/>
          <w:u w:val="none"/>
        </w:rPr>
        <w:t>. Links</w:t>
      </w:r>
      <w:r w:rsidR="005B58DF" w:rsidRPr="009D6D3B">
        <w:rPr>
          <w:rStyle w:val="Hyperlink"/>
          <w:rFonts w:ascii="Ubuntu" w:hAnsi="Ubuntu"/>
          <w:color w:val="000000" w:themeColor="text1"/>
          <w:u w:val="none"/>
        </w:rPr>
        <w:t xml:space="preserve"> are</w:t>
      </w:r>
      <w:r w:rsidRPr="009D6D3B">
        <w:rPr>
          <w:rStyle w:val="Hyperlink"/>
          <w:rFonts w:ascii="Ubuntu" w:hAnsi="Ubuntu"/>
          <w:color w:val="000000" w:themeColor="text1"/>
          <w:u w:val="none"/>
        </w:rPr>
        <w:t xml:space="preserve"> in the document.</w:t>
      </w:r>
    </w:p>
    <w:p w14:paraId="065EAD13" w14:textId="5B9C8413" w:rsidR="00D42396" w:rsidRPr="009D6D3B" w:rsidRDefault="00D42396" w:rsidP="00AD19FF">
      <w:pPr>
        <w:pStyle w:val="ListParagraph"/>
        <w:numPr>
          <w:ilvl w:val="1"/>
          <w:numId w:val="6"/>
        </w:numPr>
        <w:spacing w:after="120"/>
        <w:rPr>
          <w:rStyle w:val="Hyperlink"/>
          <w:rFonts w:ascii="Ubuntu" w:hAnsi="Ubuntu"/>
          <w:color w:val="000000" w:themeColor="text1"/>
          <w:u w:val="none"/>
        </w:rPr>
      </w:pPr>
      <w:r w:rsidRPr="009D6D3B">
        <w:rPr>
          <w:rStyle w:val="Hyperlink"/>
          <w:rFonts w:ascii="Ubuntu" w:hAnsi="Ubuntu"/>
          <w:color w:val="000000" w:themeColor="text1"/>
          <w:u w:val="none"/>
        </w:rPr>
        <w:t xml:space="preserve">Housing assessment has been </w:t>
      </w:r>
      <w:r w:rsidR="00DB2DFA" w:rsidRPr="009D6D3B">
        <w:rPr>
          <w:rStyle w:val="Hyperlink"/>
          <w:rFonts w:ascii="Ubuntu" w:hAnsi="Ubuntu"/>
          <w:color w:val="000000" w:themeColor="text1"/>
          <w:u w:val="none"/>
        </w:rPr>
        <w:t>revised.</w:t>
      </w:r>
    </w:p>
    <w:p w14:paraId="030A5066" w14:textId="1DA2104C" w:rsidR="00A63DE6" w:rsidRPr="00A63DE6" w:rsidRDefault="008A077A" w:rsidP="008A077A">
      <w:pPr>
        <w:pStyle w:val="ListParagraph"/>
        <w:ind w:left="1440"/>
        <w:rPr>
          <w:rFonts w:ascii="Ubuntu" w:hAnsi="Ubuntu"/>
          <w:color w:val="000000" w:themeColor="text1"/>
        </w:rPr>
      </w:pPr>
      <w:r>
        <w:rPr>
          <w:rFonts w:ascii="Ubuntu" w:hAnsi="Ubuntu"/>
          <w:color w:val="000000" w:themeColor="text1"/>
        </w:rPr>
        <w:t xml:space="preserve"> </w:t>
      </w:r>
      <w:r w:rsidR="00A63DE6" w:rsidRPr="00A63DE6">
        <w:rPr>
          <w:rFonts w:ascii="Ubuntu" w:hAnsi="Ubuntu"/>
          <w:color w:val="000000" w:themeColor="text1"/>
        </w:rPr>
        <w:t>Shayna then mentioned that the housing assessment has been revised and had been sent out and the revision was meant to make it more robust so that HSS staff can obtain housing more swiftly.  The policy manual was also attached and hyperlinks and CLC Charter has been updated so that Rachael Jones will replace Maureen Stapleton for Columbus, Ohio and there was also a change to the payment model. Another major point is that all staff are engaged and present during all trainings put on by COHHIO throughout HBAH.</w:t>
      </w:r>
    </w:p>
    <w:p w14:paraId="7659DA8A" w14:textId="70147C7A" w:rsidR="00D42396" w:rsidRPr="009D6D3B" w:rsidRDefault="005B58DF" w:rsidP="00AD19FF">
      <w:pPr>
        <w:pStyle w:val="ListParagraph"/>
        <w:numPr>
          <w:ilvl w:val="1"/>
          <w:numId w:val="6"/>
        </w:numPr>
        <w:spacing w:after="120"/>
        <w:rPr>
          <w:rStyle w:val="Hyperlink"/>
          <w:rFonts w:ascii="Ubuntu" w:hAnsi="Ubuntu"/>
          <w:color w:val="000000" w:themeColor="text1"/>
          <w:u w:val="none"/>
        </w:rPr>
      </w:pPr>
      <w:r w:rsidRPr="009D6D3B">
        <w:rPr>
          <w:rStyle w:val="Hyperlink"/>
          <w:rFonts w:ascii="Ubuntu" w:hAnsi="Ubuntu"/>
          <w:color w:val="000000" w:themeColor="text1"/>
          <w:u w:val="none"/>
        </w:rPr>
        <w:t xml:space="preserve">The next </w:t>
      </w:r>
      <w:r w:rsidR="00D42396" w:rsidRPr="009D6D3B">
        <w:rPr>
          <w:rStyle w:val="Hyperlink"/>
          <w:rFonts w:ascii="Ubuntu" w:hAnsi="Ubuntu"/>
          <w:color w:val="000000" w:themeColor="text1"/>
          <w:u w:val="none"/>
        </w:rPr>
        <w:t>C</w:t>
      </w:r>
      <w:r w:rsidRPr="009D6D3B">
        <w:rPr>
          <w:rStyle w:val="Hyperlink"/>
          <w:rFonts w:ascii="Ubuntu" w:hAnsi="Ubuntu"/>
          <w:color w:val="000000" w:themeColor="text1"/>
          <w:u w:val="none"/>
        </w:rPr>
        <w:t>I</w:t>
      </w:r>
      <w:r w:rsidR="00D42396" w:rsidRPr="009D6D3B">
        <w:rPr>
          <w:rStyle w:val="Hyperlink"/>
          <w:rFonts w:ascii="Ubuntu" w:hAnsi="Ubuntu"/>
          <w:color w:val="000000" w:themeColor="text1"/>
          <w:u w:val="none"/>
        </w:rPr>
        <w:t>A</w:t>
      </w:r>
      <w:r w:rsidRPr="009D6D3B">
        <w:rPr>
          <w:rStyle w:val="Hyperlink"/>
          <w:rFonts w:ascii="Ubuntu" w:hAnsi="Ubuntu"/>
          <w:color w:val="000000" w:themeColor="text1"/>
          <w:u w:val="none"/>
        </w:rPr>
        <w:t>C</w:t>
      </w:r>
      <w:r w:rsidR="00D42396" w:rsidRPr="009D6D3B">
        <w:rPr>
          <w:rStyle w:val="Hyperlink"/>
          <w:rFonts w:ascii="Ubuntu" w:hAnsi="Ubuntu"/>
          <w:color w:val="000000" w:themeColor="text1"/>
          <w:u w:val="none"/>
        </w:rPr>
        <w:t xml:space="preserve"> meeting </w:t>
      </w:r>
      <w:r w:rsidRPr="009D6D3B">
        <w:rPr>
          <w:rStyle w:val="Hyperlink"/>
          <w:rFonts w:ascii="Ubuntu" w:hAnsi="Ubuntu"/>
          <w:color w:val="000000" w:themeColor="text1"/>
          <w:u w:val="none"/>
        </w:rPr>
        <w:t xml:space="preserve">is </w:t>
      </w:r>
      <w:r w:rsidR="00D42396" w:rsidRPr="009D6D3B">
        <w:rPr>
          <w:rStyle w:val="Hyperlink"/>
          <w:rFonts w:ascii="Ubuntu" w:hAnsi="Ubuntu"/>
          <w:color w:val="000000" w:themeColor="text1"/>
          <w:u w:val="none"/>
        </w:rPr>
        <w:t>May</w:t>
      </w:r>
      <w:r w:rsidRPr="009D6D3B">
        <w:rPr>
          <w:rStyle w:val="Hyperlink"/>
          <w:rFonts w:ascii="Ubuntu" w:hAnsi="Ubuntu"/>
          <w:color w:val="000000" w:themeColor="text1"/>
          <w:u w:val="none"/>
        </w:rPr>
        <w:t xml:space="preserve"> </w:t>
      </w:r>
      <w:r w:rsidR="00D42396" w:rsidRPr="009D6D3B">
        <w:rPr>
          <w:rStyle w:val="Hyperlink"/>
          <w:rFonts w:ascii="Ubuntu" w:hAnsi="Ubuntu"/>
          <w:color w:val="000000" w:themeColor="text1"/>
          <w:u w:val="none"/>
        </w:rPr>
        <w:t>3rd.</w:t>
      </w:r>
    </w:p>
    <w:p w14:paraId="315C9FF7" w14:textId="57CCF000" w:rsidR="00D42396" w:rsidRPr="009D6D3B" w:rsidRDefault="00D42396" w:rsidP="00AD19FF">
      <w:pPr>
        <w:pStyle w:val="ListParagraph"/>
        <w:numPr>
          <w:ilvl w:val="1"/>
          <w:numId w:val="6"/>
        </w:numPr>
        <w:spacing w:after="120"/>
        <w:rPr>
          <w:rStyle w:val="Hyperlink"/>
          <w:rFonts w:ascii="Ubuntu" w:hAnsi="Ubuntu"/>
          <w:color w:val="000000" w:themeColor="text1"/>
          <w:u w:val="none"/>
        </w:rPr>
      </w:pPr>
      <w:r w:rsidRPr="009D6D3B">
        <w:rPr>
          <w:rStyle w:val="Hyperlink"/>
          <w:rFonts w:ascii="Ubuntu" w:hAnsi="Ubuntu"/>
          <w:color w:val="000000" w:themeColor="text1"/>
          <w:u w:val="none"/>
        </w:rPr>
        <w:t xml:space="preserve">Please instruct staff to be </w:t>
      </w:r>
      <w:r w:rsidR="005B58DF" w:rsidRPr="009D6D3B">
        <w:rPr>
          <w:rStyle w:val="Hyperlink"/>
          <w:rFonts w:ascii="Ubuntu" w:hAnsi="Ubuntu"/>
          <w:color w:val="000000" w:themeColor="text1"/>
          <w:u w:val="none"/>
        </w:rPr>
        <w:t>visible</w:t>
      </w:r>
      <w:r w:rsidRPr="009D6D3B">
        <w:rPr>
          <w:rStyle w:val="Hyperlink"/>
          <w:rFonts w:ascii="Ubuntu" w:hAnsi="Ubuntu"/>
          <w:color w:val="000000" w:themeColor="text1"/>
          <w:u w:val="none"/>
        </w:rPr>
        <w:t xml:space="preserve"> and interactive during trainings</w:t>
      </w:r>
      <w:r w:rsidR="005B58DF" w:rsidRPr="009D6D3B">
        <w:rPr>
          <w:rStyle w:val="Hyperlink"/>
          <w:rFonts w:ascii="Ubuntu" w:hAnsi="Ubuntu"/>
          <w:color w:val="000000" w:themeColor="text1"/>
          <w:u w:val="none"/>
        </w:rPr>
        <w:t xml:space="preserve"> to ensure participation</w:t>
      </w:r>
      <w:r w:rsidRPr="009D6D3B">
        <w:rPr>
          <w:rStyle w:val="Hyperlink"/>
          <w:rFonts w:ascii="Ubuntu" w:hAnsi="Ubuntu"/>
          <w:color w:val="000000" w:themeColor="text1"/>
          <w:u w:val="none"/>
        </w:rPr>
        <w:t>.</w:t>
      </w:r>
      <w:r w:rsidR="00A63DE6">
        <w:rPr>
          <w:rStyle w:val="Hyperlink"/>
          <w:rFonts w:ascii="Ubuntu" w:hAnsi="Ubuntu"/>
          <w:color w:val="000000" w:themeColor="text1"/>
          <w:u w:val="none"/>
        </w:rPr>
        <w:t xml:space="preserve">                        </w:t>
      </w:r>
    </w:p>
    <w:p w14:paraId="48E79F09" w14:textId="57F3E731" w:rsidR="17DB4CB1" w:rsidRPr="009D6D3B" w:rsidRDefault="17DB4CB1" w:rsidP="00A63DE6">
      <w:r w:rsidRPr="009D6D3B">
        <w:t xml:space="preserve"> </w:t>
      </w:r>
    </w:p>
    <w:p w14:paraId="780E06E5" w14:textId="77777777" w:rsidR="00FC6C5E" w:rsidRPr="009D6D3B" w:rsidRDefault="00FC6C5E" w:rsidP="00FC6C5E">
      <w:pPr>
        <w:pStyle w:val="ListParagraph"/>
        <w:spacing w:after="120"/>
        <w:ind w:left="990"/>
        <w:rPr>
          <w:rFonts w:ascii="Ubuntu" w:hAnsi="Ubuntu"/>
          <w:color w:val="000000" w:themeColor="text1"/>
        </w:rPr>
      </w:pPr>
    </w:p>
    <w:p w14:paraId="2F3C76FF" w14:textId="77777777" w:rsidR="006B78B1" w:rsidRPr="009D6D3B" w:rsidRDefault="6B7DD175" w:rsidP="006B78B1">
      <w:pPr>
        <w:pStyle w:val="ListParagraph"/>
        <w:numPr>
          <w:ilvl w:val="1"/>
          <w:numId w:val="1"/>
        </w:numPr>
        <w:spacing w:after="120"/>
        <w:rPr>
          <w:rFonts w:ascii="Ubuntu" w:hAnsi="Ubuntu"/>
          <w:color w:val="000000" w:themeColor="text1"/>
        </w:rPr>
      </w:pPr>
      <w:r w:rsidRPr="009D6D3B">
        <w:rPr>
          <w:rFonts w:ascii="Ubuntu" w:hAnsi="Ubuntu"/>
          <w:color w:val="000000" w:themeColor="text1"/>
        </w:rPr>
        <w:t xml:space="preserve">   Barb Poppe Updates: </w:t>
      </w:r>
    </w:p>
    <w:p w14:paraId="47550837" w14:textId="47CAD1B4" w:rsidR="6B7DD175" w:rsidRPr="009D6D3B" w:rsidRDefault="6B7DD175" w:rsidP="003C4482">
      <w:pPr>
        <w:pStyle w:val="ListParagraph"/>
        <w:numPr>
          <w:ilvl w:val="2"/>
          <w:numId w:val="1"/>
        </w:numPr>
        <w:spacing w:after="120"/>
        <w:rPr>
          <w:rFonts w:ascii="Ubuntu" w:hAnsi="Ubuntu"/>
          <w:color w:val="000000" w:themeColor="text1"/>
        </w:rPr>
      </w:pPr>
      <w:r w:rsidRPr="009D6D3B">
        <w:rPr>
          <w:rFonts w:ascii="Ubuntu" w:hAnsi="Ubuntu"/>
          <w:color w:val="000000" w:themeColor="text1"/>
        </w:rPr>
        <w:t xml:space="preserve">Q2 </w:t>
      </w:r>
      <w:r w:rsidR="007952F8" w:rsidRPr="009D6D3B">
        <w:rPr>
          <w:rFonts w:ascii="Ubuntu" w:hAnsi="Ubuntu"/>
          <w:color w:val="000000" w:themeColor="text1"/>
        </w:rPr>
        <w:t>Checkup</w:t>
      </w:r>
      <w:r w:rsidRPr="009D6D3B">
        <w:rPr>
          <w:rFonts w:ascii="Ubuntu" w:hAnsi="Ubuntu"/>
          <w:color w:val="000000" w:themeColor="text1"/>
        </w:rPr>
        <w:t xml:space="preserve"> </w:t>
      </w:r>
      <w:r w:rsidR="00304D79" w:rsidRPr="009D6D3B">
        <w:rPr>
          <w:rFonts w:ascii="Ubuntu" w:hAnsi="Ubuntu"/>
          <w:color w:val="000000" w:themeColor="text1"/>
        </w:rPr>
        <w:t>completed.</w:t>
      </w:r>
    </w:p>
    <w:p w14:paraId="1E1B0B37" w14:textId="51272CA0" w:rsidR="009D6D3B" w:rsidRDefault="0020016A" w:rsidP="00A63DE6">
      <w:pPr>
        <w:jc w:val="center"/>
        <w:rPr>
          <w:rFonts w:ascii="Ubuntu" w:hAnsi="Ubuntu"/>
        </w:rPr>
      </w:pPr>
      <w:r w:rsidRPr="009D6D3B">
        <w:rPr>
          <w:rFonts w:ascii="Ubuntu" w:hAnsi="Ubuntu"/>
          <w:color w:val="000000" w:themeColor="text1"/>
        </w:rPr>
        <w:t xml:space="preserve">Congrats Akron on their second </w:t>
      </w:r>
      <w:r w:rsidR="00171431" w:rsidRPr="009D6D3B">
        <w:rPr>
          <w:rFonts w:ascii="Ubuntu" w:hAnsi="Ubuntu"/>
          <w:color w:val="000000" w:themeColor="text1"/>
        </w:rPr>
        <w:t>checkup</w:t>
      </w:r>
      <w:r w:rsidRPr="009D6D3B">
        <w:rPr>
          <w:rFonts w:ascii="Ubuntu" w:hAnsi="Ubuntu"/>
          <w:color w:val="000000" w:themeColor="text1"/>
        </w:rPr>
        <w:t xml:space="preserve">, noted improvements since last quarterly </w:t>
      </w:r>
      <w:r w:rsidR="00171431" w:rsidRPr="009D6D3B">
        <w:rPr>
          <w:rFonts w:ascii="Ubuntu" w:hAnsi="Ubuntu"/>
          <w:color w:val="000000" w:themeColor="text1"/>
        </w:rPr>
        <w:t>checkup.</w:t>
      </w:r>
      <w:r w:rsidR="00A63DE6" w:rsidRPr="00A63DE6">
        <w:t xml:space="preserve"> </w:t>
      </w:r>
      <w:r w:rsidR="00A63DE6" w:rsidRPr="00A63DE6">
        <w:rPr>
          <w:rFonts w:ascii="Ubuntu" w:hAnsi="Ubuntu"/>
        </w:rPr>
        <w:t xml:space="preserve">Barb </w:t>
      </w:r>
      <w:r w:rsidR="00A63DE6">
        <w:rPr>
          <w:rFonts w:ascii="Ubuntu" w:hAnsi="Ubuntu"/>
        </w:rPr>
        <w:t xml:space="preserve">stated </w:t>
      </w:r>
      <w:r w:rsidR="00A63DE6" w:rsidRPr="00A63DE6">
        <w:rPr>
          <w:rFonts w:ascii="Ubuntu" w:hAnsi="Ubuntu"/>
        </w:rPr>
        <w:t xml:space="preserve">Akron did a great second quarterly fidelity review. </w:t>
      </w:r>
      <w:proofErr w:type="gramStart"/>
      <w:r w:rsidR="00A63DE6" w:rsidRPr="00A63DE6">
        <w:rPr>
          <w:rFonts w:ascii="Ubuntu" w:hAnsi="Ubuntu"/>
        </w:rPr>
        <w:t>In the course of</w:t>
      </w:r>
      <w:proofErr w:type="gramEnd"/>
      <w:r w:rsidR="00A63DE6" w:rsidRPr="00A63DE6">
        <w:rPr>
          <w:rFonts w:ascii="Ubuntu" w:hAnsi="Ubuntu"/>
        </w:rPr>
        <w:t xml:space="preserve"> providing technical assistance and providing housing assistance and working with Akron concerning housing it was made clear that definitions around families and rental assistance needed clarification at both sites.  This issue will be addressed in today’s meeting.  Barb also </w:t>
      </w:r>
      <w:r w:rsidR="00A63DE6">
        <w:rPr>
          <w:rFonts w:ascii="Ubuntu" w:hAnsi="Ubuntu"/>
        </w:rPr>
        <w:t xml:space="preserve">noted </w:t>
      </w:r>
      <w:r w:rsidR="00A63DE6" w:rsidRPr="00A63DE6">
        <w:rPr>
          <w:rFonts w:ascii="Ubuntu" w:hAnsi="Ubuntu"/>
        </w:rPr>
        <w:t xml:space="preserve">that if any staff are having issues working with any </w:t>
      </w:r>
      <w:r w:rsidR="00A63DE6" w:rsidRPr="00A63DE6">
        <w:rPr>
          <w:rFonts w:ascii="Ubuntu" w:hAnsi="Ubuntu"/>
        </w:rPr>
        <w:lastRenderedPageBreak/>
        <w:t xml:space="preserve">forms, HBAH is still in a beta testing </w:t>
      </w:r>
      <w:proofErr w:type="gramStart"/>
      <w:r w:rsidR="00A63DE6" w:rsidRPr="00A63DE6">
        <w:rPr>
          <w:rFonts w:ascii="Ubuntu" w:hAnsi="Ubuntu"/>
        </w:rPr>
        <w:t>phase</w:t>
      </w:r>
      <w:proofErr w:type="gramEnd"/>
      <w:r w:rsidR="00A63DE6" w:rsidRPr="00A63DE6">
        <w:rPr>
          <w:rFonts w:ascii="Ubuntu" w:hAnsi="Ubuntu"/>
        </w:rPr>
        <w:t xml:space="preserve"> and we can be stronger </w:t>
      </w:r>
      <w:r w:rsidR="00A63DE6">
        <w:rPr>
          <w:rFonts w:ascii="Ubuntu" w:hAnsi="Ubuntu"/>
        </w:rPr>
        <w:t>i</w:t>
      </w:r>
      <w:r w:rsidR="00A63DE6" w:rsidRPr="00A63DE6">
        <w:rPr>
          <w:rFonts w:ascii="Ubuntu" w:hAnsi="Ubuntu"/>
        </w:rPr>
        <w:t>f we continue to make the suggestions that come from communities.</w:t>
      </w:r>
    </w:p>
    <w:p w14:paraId="301B0839" w14:textId="77777777" w:rsidR="00A63DE6" w:rsidRPr="00A63DE6" w:rsidRDefault="00A63DE6" w:rsidP="00A63DE6">
      <w:pPr>
        <w:jc w:val="center"/>
        <w:rPr>
          <w:rFonts w:ascii="Ubuntu" w:hAnsi="Ubuntu"/>
        </w:rPr>
      </w:pPr>
    </w:p>
    <w:p w14:paraId="0C137CAF" w14:textId="58E9D847" w:rsidR="6B7DD175" w:rsidRPr="009D6D3B" w:rsidRDefault="6B7DD175" w:rsidP="009D6D3B">
      <w:pPr>
        <w:pStyle w:val="ListParagraph"/>
        <w:numPr>
          <w:ilvl w:val="0"/>
          <w:numId w:val="8"/>
        </w:numPr>
        <w:spacing w:after="120"/>
        <w:rPr>
          <w:rFonts w:ascii="Ubuntu" w:hAnsi="Ubuntu"/>
          <w:color w:val="000000" w:themeColor="text1"/>
        </w:rPr>
      </w:pPr>
      <w:r w:rsidRPr="009D6D3B">
        <w:rPr>
          <w:rFonts w:ascii="Ubuntu" w:hAnsi="Ubuntu"/>
          <w:color w:val="000000" w:themeColor="text1"/>
        </w:rPr>
        <w:t>Recommended adjustments to HBAH payment standard</w:t>
      </w:r>
    </w:p>
    <w:p w14:paraId="4ACF285D" w14:textId="723CC345" w:rsidR="00A63DE6" w:rsidRPr="00A63DE6" w:rsidRDefault="00A63DE6" w:rsidP="00A63DE6">
      <w:pPr>
        <w:pStyle w:val="ListParagraph"/>
        <w:numPr>
          <w:ilvl w:val="0"/>
          <w:numId w:val="8"/>
        </w:numPr>
        <w:rPr>
          <w:rFonts w:ascii="Ubuntu" w:hAnsi="Ubuntu"/>
        </w:rPr>
      </w:pPr>
      <w:r w:rsidRPr="00A63DE6">
        <w:rPr>
          <w:rFonts w:ascii="Ubuntu" w:hAnsi="Ubuntu"/>
        </w:rPr>
        <w:t xml:space="preserve">Barb presented language on Rental Unit Standards, </w:t>
      </w:r>
      <w:proofErr w:type="gramStart"/>
      <w:r w:rsidRPr="00A63DE6">
        <w:rPr>
          <w:rFonts w:ascii="Ubuntu" w:hAnsi="Ubuntu"/>
        </w:rPr>
        <w:t>in regards to</w:t>
      </w:r>
      <w:proofErr w:type="gramEnd"/>
      <w:r w:rsidRPr="00A63DE6">
        <w:rPr>
          <w:rFonts w:ascii="Ubuntu" w:hAnsi="Ubuntu"/>
        </w:rPr>
        <w:t xml:space="preserve"> how many individuals could be in each bedroom of a housing unit.  There was new language speaks directly to the number of individuals at the time of “initial intake as recorded on the Family Baseline form.”  Barb also explained new language regarding housing costs and the ‘ceiling’ of 110% of FMR which will be based on family size, however the largest unit size that the HBAH program is willing to fund is a </w:t>
      </w:r>
      <w:r w:rsidRPr="00A63DE6">
        <w:rPr>
          <w:rFonts w:ascii="Ubuntu" w:hAnsi="Ubuntu"/>
        </w:rPr>
        <w:t>3-bedroom</w:t>
      </w:r>
      <w:r w:rsidRPr="00A63DE6">
        <w:rPr>
          <w:rFonts w:ascii="Ubuntu" w:hAnsi="Ubuntu"/>
        </w:rPr>
        <w:t xml:space="preserve"> unit.  Participants may choose a larger unit, but the maximum payment may not exceed the amount based on the size they are eligible for, any exception must be approved by COHHIO.   This language was passed by a unanimous vote by voting members.</w:t>
      </w:r>
    </w:p>
    <w:p w14:paraId="4AD9CEC8" w14:textId="77777777" w:rsidR="00FC6C5E" w:rsidRPr="009D6D3B" w:rsidRDefault="00FC6C5E" w:rsidP="00FC6C5E">
      <w:pPr>
        <w:pStyle w:val="ListParagraph"/>
        <w:spacing w:after="120"/>
        <w:ind w:left="990"/>
        <w:rPr>
          <w:rFonts w:ascii="Ubuntu" w:hAnsi="Ubuntu"/>
          <w:color w:val="000000" w:themeColor="text1"/>
        </w:rPr>
      </w:pPr>
    </w:p>
    <w:p w14:paraId="0AA41B96" w14:textId="26D96219" w:rsidR="006B78B1" w:rsidRPr="009D6D3B" w:rsidRDefault="006B78B1" w:rsidP="006B78B1">
      <w:pPr>
        <w:pStyle w:val="ListParagraph"/>
        <w:numPr>
          <w:ilvl w:val="0"/>
          <w:numId w:val="1"/>
        </w:numPr>
        <w:spacing w:after="120"/>
        <w:rPr>
          <w:rFonts w:ascii="Ubuntu" w:hAnsi="Ubuntu" w:cstheme="minorHAnsi"/>
          <w:b/>
          <w:bCs/>
          <w:color w:val="000000" w:themeColor="text1"/>
        </w:rPr>
      </w:pPr>
      <w:r w:rsidRPr="009D6D3B">
        <w:rPr>
          <w:rFonts w:ascii="Ubuntu" w:hAnsi="Ubuntu"/>
          <w:b/>
          <w:bCs/>
          <w:color w:val="000000" w:themeColor="text1"/>
        </w:rPr>
        <w:t xml:space="preserve">Research updates – Amy  </w:t>
      </w:r>
    </w:p>
    <w:p w14:paraId="717AEB1D" w14:textId="37AC17E5" w:rsidR="00992403" w:rsidRPr="009D6D3B" w:rsidRDefault="00992403" w:rsidP="00992403">
      <w:pPr>
        <w:pStyle w:val="ListParagraph"/>
        <w:numPr>
          <w:ilvl w:val="1"/>
          <w:numId w:val="1"/>
        </w:numPr>
        <w:spacing w:after="120"/>
        <w:rPr>
          <w:rFonts w:ascii="Ubuntu" w:hAnsi="Ubuntu" w:cstheme="minorHAnsi"/>
          <w:color w:val="000000" w:themeColor="text1"/>
        </w:rPr>
      </w:pPr>
      <w:r w:rsidRPr="009D6D3B">
        <w:rPr>
          <w:rFonts w:ascii="Ubuntu" w:hAnsi="Ubuntu"/>
          <w:color w:val="000000" w:themeColor="text1"/>
        </w:rPr>
        <w:t>Quarterly Cross-site report</w:t>
      </w:r>
    </w:p>
    <w:p w14:paraId="1E120812" w14:textId="11BD2B6D" w:rsidR="0020016A" w:rsidRPr="009D6D3B" w:rsidRDefault="00DC12E1" w:rsidP="007952F8">
      <w:pPr>
        <w:pStyle w:val="ListParagraph"/>
        <w:numPr>
          <w:ilvl w:val="2"/>
          <w:numId w:val="1"/>
        </w:numPr>
        <w:spacing w:after="120"/>
        <w:rPr>
          <w:rFonts w:ascii="Ubuntu" w:hAnsi="Ubuntu" w:cstheme="minorHAnsi"/>
          <w:color w:val="000000" w:themeColor="text1"/>
        </w:rPr>
      </w:pPr>
      <w:r w:rsidRPr="009D6D3B">
        <w:rPr>
          <w:rFonts w:ascii="Ubuntu" w:hAnsi="Ubuntu"/>
          <w:color w:val="000000" w:themeColor="text1"/>
        </w:rPr>
        <w:t>C</w:t>
      </w:r>
      <w:r w:rsidR="0020016A" w:rsidRPr="009D6D3B">
        <w:rPr>
          <w:rFonts w:ascii="Ubuntu" w:hAnsi="Ubuntu"/>
          <w:color w:val="000000" w:themeColor="text1"/>
        </w:rPr>
        <w:t xml:space="preserve">ompleted Q2 data reports. Saved in dropbox under data </w:t>
      </w:r>
      <w:r w:rsidR="0010443E" w:rsidRPr="009D6D3B">
        <w:rPr>
          <w:rFonts w:ascii="Ubuntu" w:hAnsi="Ubuntu"/>
          <w:color w:val="000000" w:themeColor="text1"/>
        </w:rPr>
        <w:t>reporting.</w:t>
      </w:r>
    </w:p>
    <w:p w14:paraId="7A08923C" w14:textId="799813B3" w:rsidR="00A63DE6" w:rsidRPr="00A63DE6" w:rsidRDefault="00A63DE6" w:rsidP="00A63DE6">
      <w:pPr>
        <w:pStyle w:val="ListParagraph"/>
        <w:numPr>
          <w:ilvl w:val="2"/>
          <w:numId w:val="1"/>
        </w:numPr>
        <w:rPr>
          <w:rFonts w:ascii="Ubuntu" w:hAnsi="Ubuntu"/>
        </w:rPr>
      </w:pPr>
      <w:r w:rsidRPr="00A63DE6">
        <w:rPr>
          <w:rFonts w:ascii="Ubuntu" w:hAnsi="Ubuntu"/>
        </w:rPr>
        <w:t xml:space="preserve">Amy put out new data in a quarterly report and shared that there </w:t>
      </w:r>
      <w:r w:rsidRPr="00A63DE6">
        <w:rPr>
          <w:rFonts w:ascii="Ubuntu" w:hAnsi="Ubuntu"/>
        </w:rPr>
        <w:t>has</w:t>
      </w:r>
      <w:r w:rsidRPr="00A63DE6">
        <w:rPr>
          <w:rFonts w:ascii="Ubuntu" w:hAnsi="Ubuntu"/>
        </w:rPr>
        <w:t xml:space="preserve"> not been much change in enrollment or completed birth outcomes since last month. </w:t>
      </w:r>
      <w:proofErr w:type="spellStart"/>
      <w:r w:rsidRPr="00A63DE6">
        <w:rPr>
          <w:rFonts w:ascii="Ubuntu" w:hAnsi="Ubuntu"/>
        </w:rPr>
        <w:t>LaShone</w:t>
      </w:r>
      <w:proofErr w:type="spellEnd"/>
      <w:r w:rsidRPr="00A63DE6">
        <w:rPr>
          <w:rFonts w:ascii="Ubuntu" w:hAnsi="Ubuntu"/>
        </w:rPr>
        <w:t xml:space="preserve"> asked about the low number of birth outcomes form and if that was because sites have 30 days to complete the birth outcome form, Amy reminded the group that this is from the end of March</w:t>
      </w:r>
      <w:r w:rsidR="008A077A">
        <w:rPr>
          <w:rFonts w:ascii="Ubuntu" w:hAnsi="Ubuntu"/>
        </w:rPr>
        <w:t xml:space="preserve">, </w:t>
      </w:r>
      <w:r w:rsidRPr="00A63DE6">
        <w:rPr>
          <w:rFonts w:ascii="Ubuntu" w:hAnsi="Ubuntu"/>
        </w:rPr>
        <w:t>many babies have been born in April</w:t>
      </w:r>
      <w:r w:rsidR="008A077A">
        <w:rPr>
          <w:rFonts w:ascii="Ubuntu" w:hAnsi="Ubuntu"/>
        </w:rPr>
        <w:t>.</w:t>
      </w:r>
    </w:p>
    <w:p w14:paraId="6A1D0FF5" w14:textId="77777777" w:rsidR="00FC6C5E" w:rsidRPr="00A63DE6" w:rsidRDefault="00FC6C5E" w:rsidP="006B78B1">
      <w:pPr>
        <w:pStyle w:val="ListParagraph"/>
        <w:spacing w:after="120"/>
        <w:rPr>
          <w:rFonts w:ascii="Ubuntu" w:hAnsi="Ubuntu"/>
          <w:color w:val="000000" w:themeColor="text1"/>
        </w:rPr>
      </w:pPr>
    </w:p>
    <w:p w14:paraId="07B65016" w14:textId="5CEF5DC2" w:rsidR="00542507" w:rsidRPr="009D6D3B" w:rsidRDefault="006B78B1" w:rsidP="00542507">
      <w:pPr>
        <w:pStyle w:val="ListParagraph"/>
        <w:numPr>
          <w:ilvl w:val="0"/>
          <w:numId w:val="1"/>
        </w:numPr>
        <w:spacing w:after="120"/>
        <w:rPr>
          <w:rFonts w:ascii="Ubuntu" w:hAnsi="Ubuntu" w:cs="Times New Roman"/>
        </w:rPr>
      </w:pPr>
      <w:r w:rsidRPr="009D6D3B">
        <w:rPr>
          <w:rFonts w:ascii="Ubuntu" w:eastAsiaTheme="minorEastAsia" w:hAnsi="Ubuntu"/>
          <w:b/>
          <w:bCs/>
          <w:color w:val="000000" w:themeColor="text1"/>
        </w:rPr>
        <w:t xml:space="preserve">Discussion and action </w:t>
      </w:r>
      <w:proofErr w:type="gramStart"/>
      <w:r w:rsidRPr="009D6D3B">
        <w:rPr>
          <w:rFonts w:ascii="Ubuntu" w:eastAsiaTheme="minorEastAsia" w:hAnsi="Ubuntu"/>
          <w:b/>
          <w:bCs/>
          <w:color w:val="000000" w:themeColor="text1"/>
        </w:rPr>
        <w:t>needed</w:t>
      </w:r>
      <w:proofErr w:type="gramEnd"/>
    </w:p>
    <w:p w14:paraId="4F62BC29" w14:textId="089DB5E1" w:rsidR="00A63DE6" w:rsidRPr="00A63DE6" w:rsidRDefault="00A63DE6" w:rsidP="00A63DE6">
      <w:pPr>
        <w:pStyle w:val="ListParagraph"/>
        <w:ind w:left="540"/>
        <w:rPr>
          <w:rFonts w:ascii="Ubuntu" w:hAnsi="Ubuntu"/>
        </w:rPr>
      </w:pPr>
      <w:r w:rsidRPr="00A63DE6">
        <w:rPr>
          <w:rFonts w:ascii="Ubuntu" w:hAnsi="Ubuntu"/>
        </w:rPr>
        <w:t xml:space="preserve">Barb shared that Maureen Stapleton resigned from </w:t>
      </w:r>
      <w:proofErr w:type="spellStart"/>
      <w:r w:rsidRPr="00A63DE6">
        <w:rPr>
          <w:rFonts w:ascii="Ubuntu" w:hAnsi="Ubuntu"/>
        </w:rPr>
        <w:t>CelebrateOne</w:t>
      </w:r>
      <w:proofErr w:type="spellEnd"/>
      <w:r w:rsidRPr="00A63DE6">
        <w:rPr>
          <w:rFonts w:ascii="Ubuntu" w:hAnsi="Ubuntu"/>
        </w:rPr>
        <w:t xml:space="preserve"> in Columbus and asked for a vote to replace her a</w:t>
      </w:r>
      <w:r>
        <w:rPr>
          <w:rFonts w:ascii="Ubuntu" w:hAnsi="Ubuntu"/>
        </w:rPr>
        <w:t>s</w:t>
      </w:r>
      <w:r w:rsidRPr="00A63DE6">
        <w:rPr>
          <w:rFonts w:ascii="Ubuntu" w:hAnsi="Ubuntu"/>
        </w:rPr>
        <w:t xml:space="preserve"> voting member of the Cross-Site Leadership Committee.  There was an affirmative vote to confirm Rachael Jones as a voting member of the CLC for Columbus.</w:t>
      </w:r>
    </w:p>
    <w:p w14:paraId="03B10D09" w14:textId="61CB6750" w:rsidR="00542507" w:rsidRPr="009D6D3B" w:rsidRDefault="6B7DD175">
      <w:pPr>
        <w:pStyle w:val="ListParagraph"/>
        <w:numPr>
          <w:ilvl w:val="1"/>
          <w:numId w:val="1"/>
        </w:numPr>
        <w:spacing w:after="120" w:line="259" w:lineRule="auto"/>
        <w:rPr>
          <w:rFonts w:ascii="Ubuntu" w:hAnsi="Ubuntu" w:cs="Times New Roman"/>
        </w:rPr>
      </w:pPr>
      <w:r w:rsidRPr="009D6D3B">
        <w:rPr>
          <w:rFonts w:ascii="Ubuntu" w:hAnsi="Ubuntu" w:cs="Times New Roman"/>
        </w:rPr>
        <w:t>Update to the HBAH Policy Manual</w:t>
      </w:r>
    </w:p>
    <w:p w14:paraId="61F67C4B" w14:textId="076979D3" w:rsidR="0020016A" w:rsidRPr="009D6D3B" w:rsidRDefault="0020016A" w:rsidP="00F041F7">
      <w:pPr>
        <w:pStyle w:val="ListParagraph"/>
        <w:numPr>
          <w:ilvl w:val="2"/>
          <w:numId w:val="1"/>
        </w:numPr>
        <w:spacing w:after="120" w:line="259" w:lineRule="auto"/>
        <w:rPr>
          <w:rFonts w:ascii="Ubuntu" w:hAnsi="Ubuntu" w:cs="Times New Roman"/>
        </w:rPr>
      </w:pPr>
      <w:r w:rsidRPr="009D6D3B">
        <w:rPr>
          <w:rFonts w:ascii="Ubuntu" w:hAnsi="Ubuntu" w:cs="Times New Roman"/>
        </w:rPr>
        <w:t xml:space="preserve">Specification on how </w:t>
      </w:r>
      <w:r w:rsidR="00A63DE6">
        <w:rPr>
          <w:rFonts w:ascii="Ubuntu" w:hAnsi="Ubuntu" w:cs="Times New Roman"/>
        </w:rPr>
        <w:t xml:space="preserve">to </w:t>
      </w:r>
      <w:r w:rsidRPr="009D6D3B">
        <w:rPr>
          <w:rFonts w:ascii="Ubuntu" w:hAnsi="Ubuntu" w:cs="Times New Roman"/>
        </w:rPr>
        <w:t>count the number of household members</w:t>
      </w:r>
      <w:r w:rsidR="0010443E" w:rsidRPr="009D6D3B">
        <w:rPr>
          <w:rFonts w:ascii="Ubuntu" w:hAnsi="Ubuntu" w:cs="Times New Roman"/>
        </w:rPr>
        <w:t xml:space="preserve">, </w:t>
      </w:r>
      <w:r w:rsidR="00DC12E1" w:rsidRPr="009D6D3B">
        <w:rPr>
          <w:rFonts w:ascii="Ubuntu" w:hAnsi="Ubuntu" w:cs="Times New Roman"/>
        </w:rPr>
        <w:t xml:space="preserve">this will now be counted by the </w:t>
      </w:r>
      <w:r w:rsidR="0010443E" w:rsidRPr="009D6D3B">
        <w:rPr>
          <w:rFonts w:ascii="Ubuntu" w:hAnsi="Ubuntu" w:cs="Times New Roman"/>
        </w:rPr>
        <w:t xml:space="preserve">number of </w:t>
      </w:r>
      <w:r w:rsidR="00DC12E1" w:rsidRPr="009D6D3B">
        <w:rPr>
          <w:rFonts w:ascii="Ubuntu" w:hAnsi="Ubuntu" w:cs="Times New Roman"/>
        </w:rPr>
        <w:t xml:space="preserve">family </w:t>
      </w:r>
      <w:r w:rsidR="0010443E" w:rsidRPr="009D6D3B">
        <w:rPr>
          <w:rFonts w:ascii="Ubuntu" w:hAnsi="Ubuntu" w:cs="Times New Roman"/>
        </w:rPr>
        <w:t xml:space="preserve">members at the intake, plus one to accommodate </w:t>
      </w:r>
      <w:r w:rsidR="00DC12E1" w:rsidRPr="009D6D3B">
        <w:rPr>
          <w:rFonts w:ascii="Ubuntu" w:hAnsi="Ubuntu" w:cs="Times New Roman"/>
        </w:rPr>
        <w:t xml:space="preserve">for </w:t>
      </w:r>
      <w:r w:rsidR="0010443E" w:rsidRPr="009D6D3B">
        <w:rPr>
          <w:rFonts w:ascii="Ubuntu" w:hAnsi="Ubuntu" w:cs="Times New Roman"/>
        </w:rPr>
        <w:t>birth.</w:t>
      </w:r>
    </w:p>
    <w:p w14:paraId="20CA3AA7" w14:textId="5096D56A" w:rsidR="0020016A" w:rsidRPr="009D6D3B" w:rsidRDefault="0020016A" w:rsidP="00304D79">
      <w:pPr>
        <w:pStyle w:val="ListParagraph"/>
        <w:numPr>
          <w:ilvl w:val="2"/>
          <w:numId w:val="1"/>
        </w:numPr>
        <w:spacing w:after="120" w:line="259" w:lineRule="auto"/>
        <w:rPr>
          <w:rFonts w:ascii="Ubuntu" w:hAnsi="Ubuntu" w:cs="Times New Roman"/>
        </w:rPr>
      </w:pPr>
      <w:r w:rsidRPr="009D6D3B">
        <w:rPr>
          <w:rFonts w:ascii="Ubuntu" w:hAnsi="Ubuntu" w:cs="Times New Roman"/>
        </w:rPr>
        <w:t>Housing Costs</w:t>
      </w:r>
      <w:r w:rsidR="0010443E" w:rsidRPr="009D6D3B">
        <w:rPr>
          <w:rFonts w:ascii="Ubuntu" w:hAnsi="Ubuntu" w:cs="Times New Roman"/>
        </w:rPr>
        <w:t xml:space="preserve">- The maximum standard is whatever is the larger between 110% FMR or the local payment standard for a three-bedroom unit. </w:t>
      </w:r>
    </w:p>
    <w:p w14:paraId="2179021D" w14:textId="39EDD25F" w:rsidR="00F041F7" w:rsidRPr="00A63DE6" w:rsidRDefault="0020016A" w:rsidP="00F041F7">
      <w:pPr>
        <w:pStyle w:val="ListParagraph"/>
        <w:numPr>
          <w:ilvl w:val="2"/>
          <w:numId w:val="1"/>
        </w:numPr>
        <w:spacing w:after="120" w:line="259" w:lineRule="auto"/>
        <w:rPr>
          <w:rFonts w:ascii="Ubuntu" w:hAnsi="Ubuntu" w:cs="Times New Roman"/>
        </w:rPr>
      </w:pPr>
      <w:r w:rsidRPr="009D6D3B">
        <w:rPr>
          <w:rFonts w:ascii="Ubuntu" w:hAnsi="Ubuntu" w:cs="Times New Roman"/>
        </w:rPr>
        <w:t>Max HBAH housing payments will be based on housing size</w:t>
      </w:r>
      <w:r w:rsidR="00DC12E1" w:rsidRPr="009D6D3B">
        <w:rPr>
          <w:rFonts w:ascii="Ubuntu" w:hAnsi="Ubuntu" w:cs="Times New Roman"/>
        </w:rPr>
        <w:t>. This clarifies</w:t>
      </w:r>
      <w:r w:rsidRPr="009D6D3B">
        <w:rPr>
          <w:rFonts w:ascii="Ubuntu" w:hAnsi="Ubuntu" w:cs="Times New Roman"/>
        </w:rPr>
        <w:t xml:space="preserve"> and </w:t>
      </w:r>
      <w:r w:rsidR="00F041F7" w:rsidRPr="009D6D3B">
        <w:rPr>
          <w:rFonts w:ascii="Ubuntu" w:hAnsi="Ubuntu" w:cs="Times New Roman"/>
        </w:rPr>
        <w:t>standardizes the payment standard.</w:t>
      </w:r>
      <w:r w:rsidR="00A63DE6">
        <w:rPr>
          <w:rFonts w:ascii="Ubuntu" w:hAnsi="Ubuntu" w:cs="Times New Roman"/>
        </w:rPr>
        <w:t xml:space="preserve"> </w:t>
      </w:r>
      <w:r w:rsidR="00A63DE6" w:rsidRPr="00A63DE6">
        <w:rPr>
          <w:rFonts w:ascii="Ubuntu" w:hAnsi="Ubuntu"/>
        </w:rPr>
        <w:t>There was an affirmative vote</w:t>
      </w:r>
      <w:r w:rsidR="00A63DE6" w:rsidRPr="00A63DE6">
        <w:rPr>
          <w:rFonts w:ascii="Ubuntu" w:hAnsi="Ubuntu"/>
        </w:rPr>
        <w:t xml:space="preserve">. </w:t>
      </w:r>
    </w:p>
    <w:p w14:paraId="5375DBC1" w14:textId="124EB063" w:rsidR="00F041F7" w:rsidRPr="009D6D3B" w:rsidRDefault="00F041F7" w:rsidP="00A63DE6">
      <w:pPr>
        <w:pStyle w:val="ListParagraph"/>
        <w:spacing w:after="120" w:line="259" w:lineRule="auto"/>
        <w:ind w:left="990"/>
        <w:rPr>
          <w:rFonts w:ascii="Ubuntu" w:hAnsi="Ubuntu" w:cs="Times New Roman"/>
        </w:rPr>
      </w:pPr>
    </w:p>
    <w:p w14:paraId="1781EE1B" w14:textId="77777777" w:rsidR="006B78B1" w:rsidRPr="009D6D3B" w:rsidRDefault="006B78B1" w:rsidP="006B78B1">
      <w:pPr>
        <w:pStyle w:val="ListParagraph"/>
        <w:spacing w:after="120"/>
        <w:ind w:left="1440"/>
        <w:rPr>
          <w:rFonts w:ascii="Ubuntu" w:eastAsiaTheme="minorEastAsia" w:hAnsi="Ubuntu"/>
          <w:color w:val="000000" w:themeColor="text1"/>
        </w:rPr>
      </w:pPr>
    </w:p>
    <w:p w14:paraId="6E984491" w14:textId="77777777" w:rsidR="006B78B1" w:rsidRPr="009D6D3B" w:rsidRDefault="17DB4CB1" w:rsidP="006B78B1">
      <w:pPr>
        <w:pStyle w:val="ListParagraph"/>
        <w:numPr>
          <w:ilvl w:val="0"/>
          <w:numId w:val="1"/>
        </w:numPr>
        <w:spacing w:after="120"/>
        <w:rPr>
          <w:rFonts w:ascii="Ubuntu" w:hAnsi="Ubuntu"/>
          <w:b/>
          <w:bCs/>
          <w:color w:val="000000" w:themeColor="text1"/>
        </w:rPr>
      </w:pPr>
      <w:r w:rsidRPr="009D6D3B">
        <w:rPr>
          <w:rFonts w:ascii="Ubuntu" w:hAnsi="Ubuntu"/>
          <w:b/>
          <w:bCs/>
          <w:color w:val="000000" w:themeColor="text1"/>
        </w:rPr>
        <w:t xml:space="preserve">Site updates </w:t>
      </w:r>
    </w:p>
    <w:p w14:paraId="385E16D0" w14:textId="34EAFB5A" w:rsidR="00A63DE6" w:rsidRPr="009D6D3B" w:rsidRDefault="17DB4CB1" w:rsidP="006B78B1">
      <w:pPr>
        <w:pStyle w:val="ListParagraph"/>
        <w:numPr>
          <w:ilvl w:val="1"/>
          <w:numId w:val="1"/>
        </w:numPr>
        <w:spacing w:after="120"/>
        <w:rPr>
          <w:rFonts w:ascii="Ubuntu" w:hAnsi="Ubuntu"/>
          <w:color w:val="000000" w:themeColor="text1"/>
        </w:rPr>
      </w:pPr>
      <w:r w:rsidRPr="009D6D3B">
        <w:rPr>
          <w:rFonts w:ascii="Ubuntu" w:hAnsi="Ubuntu"/>
          <w:color w:val="000000" w:themeColor="text1"/>
        </w:rPr>
        <w:t xml:space="preserve">Akron </w:t>
      </w:r>
      <w:r w:rsidR="00CC7170" w:rsidRPr="009D6D3B">
        <w:rPr>
          <w:rFonts w:ascii="Ubuntu" w:hAnsi="Ubuntu"/>
          <w:color w:val="000000" w:themeColor="text1"/>
        </w:rPr>
        <w:t>–</w:t>
      </w:r>
      <w:r w:rsidRPr="009D6D3B">
        <w:rPr>
          <w:rFonts w:ascii="Ubuntu" w:hAnsi="Ubuntu"/>
          <w:color w:val="000000" w:themeColor="text1"/>
        </w:rPr>
        <w:t xml:space="preserve"> </w:t>
      </w:r>
      <w:proofErr w:type="spellStart"/>
      <w:r w:rsidRPr="009D6D3B">
        <w:rPr>
          <w:rFonts w:ascii="Ubuntu" w:hAnsi="Ubuntu"/>
          <w:color w:val="000000" w:themeColor="text1"/>
        </w:rPr>
        <w:t>Shaleeta</w:t>
      </w:r>
      <w:proofErr w:type="spellEnd"/>
    </w:p>
    <w:p w14:paraId="36D6E935" w14:textId="5C13A1F0" w:rsidR="00CC7170" w:rsidRPr="00A63DE6" w:rsidRDefault="00DB2DFA" w:rsidP="00A63DE6">
      <w:pPr>
        <w:pStyle w:val="ListParagraph"/>
        <w:numPr>
          <w:ilvl w:val="0"/>
          <w:numId w:val="14"/>
        </w:numPr>
        <w:spacing w:after="120"/>
        <w:rPr>
          <w:rFonts w:ascii="Ubuntu" w:hAnsi="Ubuntu"/>
          <w:color w:val="000000" w:themeColor="text1"/>
        </w:rPr>
      </w:pPr>
      <w:r w:rsidRPr="00A63DE6">
        <w:rPr>
          <w:rFonts w:ascii="Ubuntu" w:hAnsi="Ubuntu"/>
          <w:color w:val="000000" w:themeColor="text1"/>
        </w:rPr>
        <w:t>The Fidelity Review</w:t>
      </w:r>
      <w:r w:rsidR="00A63DE6" w:rsidRPr="00A63DE6">
        <w:rPr>
          <w:rFonts w:ascii="Ubuntu" w:hAnsi="Ubuntu"/>
          <w:color w:val="000000" w:themeColor="text1"/>
        </w:rPr>
        <w:t xml:space="preserve"> complete. </w:t>
      </w:r>
    </w:p>
    <w:p w14:paraId="08A35263" w14:textId="77B6E585" w:rsidR="00171431" w:rsidRPr="009D6D3B" w:rsidRDefault="00DB2DFA" w:rsidP="009D6D3B">
      <w:pPr>
        <w:pStyle w:val="ListParagraph"/>
        <w:numPr>
          <w:ilvl w:val="2"/>
          <w:numId w:val="1"/>
        </w:numPr>
        <w:spacing w:after="120"/>
        <w:rPr>
          <w:rFonts w:ascii="Ubuntu" w:hAnsi="Ubuntu"/>
          <w:color w:val="000000" w:themeColor="text1"/>
        </w:rPr>
      </w:pPr>
      <w:r w:rsidRPr="009D6D3B">
        <w:rPr>
          <w:rFonts w:ascii="Ubuntu" w:hAnsi="Ubuntu"/>
          <w:color w:val="000000" w:themeColor="text1"/>
        </w:rPr>
        <w:t xml:space="preserve">Updates from </w:t>
      </w:r>
      <w:r w:rsidR="00171431" w:rsidRPr="009D6D3B">
        <w:rPr>
          <w:rFonts w:ascii="Ubuntu" w:hAnsi="Ubuntu"/>
          <w:color w:val="000000" w:themeColor="text1"/>
        </w:rPr>
        <w:t xml:space="preserve">Bridget </w:t>
      </w:r>
      <w:r w:rsidR="009D6D3B" w:rsidRPr="009D6D3B">
        <w:rPr>
          <w:rFonts w:ascii="Ubuntu" w:hAnsi="Ubuntu"/>
          <w:color w:val="000000" w:themeColor="text1"/>
        </w:rPr>
        <w:t xml:space="preserve">- </w:t>
      </w:r>
      <w:r w:rsidR="00171431" w:rsidRPr="009D6D3B">
        <w:rPr>
          <w:rFonts w:ascii="Ubuntu" w:hAnsi="Ubuntu"/>
          <w:color w:val="000000" w:themeColor="text1"/>
        </w:rPr>
        <w:t xml:space="preserve">10 clients, 8 </w:t>
      </w:r>
      <w:r w:rsidR="0010443E" w:rsidRPr="009D6D3B">
        <w:rPr>
          <w:rFonts w:ascii="Ubuntu" w:hAnsi="Ubuntu"/>
          <w:color w:val="000000" w:themeColor="text1"/>
        </w:rPr>
        <w:t>housed, (</w:t>
      </w:r>
      <w:r w:rsidR="00171431" w:rsidRPr="009D6D3B">
        <w:rPr>
          <w:rFonts w:ascii="Ubuntu" w:hAnsi="Ubuntu"/>
          <w:color w:val="000000" w:themeColor="text1"/>
        </w:rPr>
        <w:t xml:space="preserve">1 inspection issue, 1 enrolled this week) 3 babies, doing great, Niedra took her first client and is doing well. </w:t>
      </w:r>
    </w:p>
    <w:p w14:paraId="5B6DB485" w14:textId="56DB6BEC" w:rsidR="00171431" w:rsidRPr="009D6D3B" w:rsidRDefault="00DB2DFA" w:rsidP="00304D79">
      <w:pPr>
        <w:pStyle w:val="ListParagraph"/>
        <w:numPr>
          <w:ilvl w:val="2"/>
          <w:numId w:val="1"/>
        </w:numPr>
        <w:spacing w:after="120"/>
        <w:rPr>
          <w:rFonts w:ascii="Ubuntu" w:hAnsi="Ubuntu"/>
          <w:color w:val="000000" w:themeColor="text1"/>
        </w:rPr>
      </w:pPr>
      <w:r w:rsidRPr="009D6D3B">
        <w:rPr>
          <w:rFonts w:ascii="Ubuntu" w:hAnsi="Ubuntu"/>
          <w:color w:val="000000" w:themeColor="text1"/>
        </w:rPr>
        <w:lastRenderedPageBreak/>
        <w:t xml:space="preserve">Updates from </w:t>
      </w:r>
      <w:r w:rsidR="00171431" w:rsidRPr="009D6D3B">
        <w:rPr>
          <w:rFonts w:ascii="Ubuntu" w:hAnsi="Ubuntu"/>
          <w:color w:val="000000" w:themeColor="text1"/>
        </w:rPr>
        <w:t xml:space="preserve">Barb – Great job to Akron </w:t>
      </w:r>
      <w:r w:rsidR="00304D79" w:rsidRPr="009D6D3B">
        <w:rPr>
          <w:rFonts w:ascii="Ubuntu" w:hAnsi="Ubuntu"/>
          <w:color w:val="000000" w:themeColor="text1"/>
        </w:rPr>
        <w:t>–</w:t>
      </w:r>
      <w:r w:rsidR="00171431" w:rsidRPr="009D6D3B">
        <w:rPr>
          <w:rFonts w:ascii="Ubuntu" w:hAnsi="Ubuntu"/>
          <w:color w:val="000000" w:themeColor="text1"/>
        </w:rPr>
        <w:t xml:space="preserve"> </w:t>
      </w:r>
      <w:r w:rsidR="00304D79" w:rsidRPr="009D6D3B">
        <w:rPr>
          <w:rFonts w:ascii="Ubuntu" w:hAnsi="Ubuntu"/>
          <w:color w:val="000000" w:themeColor="text1"/>
        </w:rPr>
        <w:t>They have e</w:t>
      </w:r>
      <w:r w:rsidR="00171431" w:rsidRPr="009D6D3B">
        <w:rPr>
          <w:rFonts w:ascii="Ubuntu" w:hAnsi="Ubuntu"/>
          <w:color w:val="000000" w:themeColor="text1"/>
        </w:rPr>
        <w:t>nrolled 4 people since Jan</w:t>
      </w:r>
      <w:r w:rsidR="00DC12E1" w:rsidRPr="009D6D3B">
        <w:rPr>
          <w:rFonts w:ascii="Ubuntu" w:hAnsi="Ubuntu"/>
          <w:color w:val="000000" w:themeColor="text1"/>
        </w:rPr>
        <w:t>uary</w:t>
      </w:r>
      <w:r w:rsidR="00171431" w:rsidRPr="009D6D3B">
        <w:rPr>
          <w:rFonts w:ascii="Ubuntu" w:hAnsi="Ubuntu"/>
          <w:color w:val="000000" w:themeColor="text1"/>
        </w:rPr>
        <w:t>, all housed within 45 days.</w:t>
      </w:r>
    </w:p>
    <w:p w14:paraId="1940AA0A" w14:textId="0734B894" w:rsidR="006B78B1" w:rsidRPr="009D6D3B" w:rsidRDefault="006B78B1" w:rsidP="006B78B1">
      <w:pPr>
        <w:pStyle w:val="ListParagraph"/>
        <w:numPr>
          <w:ilvl w:val="1"/>
          <w:numId w:val="1"/>
        </w:numPr>
        <w:spacing w:after="120"/>
        <w:rPr>
          <w:rFonts w:ascii="Ubuntu" w:hAnsi="Ubuntu"/>
          <w:color w:val="000000" w:themeColor="text1"/>
        </w:rPr>
      </w:pPr>
      <w:r w:rsidRPr="009D6D3B">
        <w:rPr>
          <w:rFonts w:ascii="Ubuntu" w:hAnsi="Ubuntu"/>
          <w:color w:val="000000" w:themeColor="text1"/>
        </w:rPr>
        <w:t xml:space="preserve">Columbus </w:t>
      </w:r>
      <w:r w:rsidR="00F041F7" w:rsidRPr="009D6D3B">
        <w:rPr>
          <w:rFonts w:ascii="Ubuntu" w:hAnsi="Ubuntu"/>
          <w:color w:val="000000" w:themeColor="text1"/>
        </w:rPr>
        <w:t>–</w:t>
      </w:r>
      <w:r w:rsidRPr="009D6D3B">
        <w:rPr>
          <w:rFonts w:ascii="Ubuntu" w:hAnsi="Ubuntu"/>
          <w:color w:val="000000" w:themeColor="text1"/>
        </w:rPr>
        <w:t xml:space="preserve"> Rachael</w:t>
      </w:r>
    </w:p>
    <w:p w14:paraId="1052670A" w14:textId="7518F514" w:rsidR="00F041F7" w:rsidRPr="009D6D3B" w:rsidRDefault="00F041F7" w:rsidP="00F041F7">
      <w:pPr>
        <w:pStyle w:val="ListParagraph"/>
        <w:numPr>
          <w:ilvl w:val="2"/>
          <w:numId w:val="1"/>
        </w:numPr>
        <w:spacing w:after="120"/>
        <w:rPr>
          <w:rFonts w:ascii="Ubuntu" w:hAnsi="Ubuntu"/>
          <w:color w:val="000000" w:themeColor="text1"/>
        </w:rPr>
      </w:pPr>
      <w:r w:rsidRPr="009D6D3B">
        <w:rPr>
          <w:rFonts w:ascii="Ubuntu" w:hAnsi="Ubuntu"/>
          <w:color w:val="000000" w:themeColor="text1"/>
        </w:rPr>
        <w:t>29 enrolled, at 28 housed, 16 babies. All committed to housing, all</w:t>
      </w:r>
      <w:r w:rsidR="00304D79" w:rsidRPr="009D6D3B">
        <w:rPr>
          <w:rFonts w:ascii="Ubuntu" w:hAnsi="Ubuntu"/>
          <w:color w:val="000000" w:themeColor="text1"/>
        </w:rPr>
        <w:t xml:space="preserve"> those</w:t>
      </w:r>
      <w:r w:rsidRPr="009D6D3B">
        <w:rPr>
          <w:rFonts w:ascii="Ubuntu" w:hAnsi="Ubuntu"/>
          <w:color w:val="000000" w:themeColor="text1"/>
        </w:rPr>
        <w:t xml:space="preserve"> unhoused are due to logistics and paperwork, but all will be housed by next CLC meeting. </w:t>
      </w:r>
    </w:p>
    <w:p w14:paraId="1EC1282C" w14:textId="302D20AB" w:rsidR="00F041F7" w:rsidRPr="009D6D3B" w:rsidRDefault="00F041F7" w:rsidP="00F041F7">
      <w:pPr>
        <w:pStyle w:val="ListParagraph"/>
        <w:numPr>
          <w:ilvl w:val="2"/>
          <w:numId w:val="1"/>
        </w:numPr>
        <w:spacing w:after="120"/>
        <w:rPr>
          <w:rFonts w:ascii="Ubuntu" w:hAnsi="Ubuntu"/>
          <w:color w:val="000000" w:themeColor="text1"/>
        </w:rPr>
      </w:pPr>
      <w:r w:rsidRPr="009D6D3B">
        <w:rPr>
          <w:rFonts w:ascii="Ubuntu" w:hAnsi="Ubuntu"/>
          <w:color w:val="000000" w:themeColor="text1"/>
        </w:rPr>
        <w:t xml:space="preserve">Program improvement </w:t>
      </w:r>
      <w:r w:rsidR="00DB2DFA" w:rsidRPr="009D6D3B">
        <w:rPr>
          <w:rFonts w:ascii="Ubuntu" w:hAnsi="Ubuntu"/>
          <w:color w:val="000000" w:themeColor="text1"/>
        </w:rPr>
        <w:t>–</w:t>
      </w:r>
      <w:r w:rsidRPr="009D6D3B">
        <w:rPr>
          <w:rFonts w:ascii="Ubuntu" w:hAnsi="Ubuntu"/>
          <w:color w:val="000000" w:themeColor="text1"/>
        </w:rPr>
        <w:t xml:space="preserve"> </w:t>
      </w:r>
      <w:r w:rsidR="00DB2DFA" w:rsidRPr="009D6D3B">
        <w:rPr>
          <w:rFonts w:ascii="Ubuntu" w:hAnsi="Ubuntu"/>
          <w:color w:val="000000" w:themeColor="text1"/>
        </w:rPr>
        <w:t xml:space="preserve">Gained </w:t>
      </w:r>
      <w:r w:rsidRPr="009D6D3B">
        <w:rPr>
          <w:rFonts w:ascii="Ubuntu" w:hAnsi="Ubuntu"/>
          <w:color w:val="000000" w:themeColor="text1"/>
        </w:rPr>
        <w:t>IRB approval to have feedback sessions</w:t>
      </w:r>
      <w:r w:rsidR="00DB2DFA" w:rsidRPr="009D6D3B">
        <w:rPr>
          <w:rFonts w:ascii="Ubuntu" w:hAnsi="Ubuntu"/>
          <w:color w:val="000000" w:themeColor="text1"/>
        </w:rPr>
        <w:t>.</w:t>
      </w:r>
      <w:r w:rsidRPr="009D6D3B">
        <w:rPr>
          <w:rFonts w:ascii="Ubuntu" w:hAnsi="Ubuntu"/>
          <w:color w:val="000000" w:themeColor="text1"/>
        </w:rPr>
        <w:t xml:space="preserve"> </w:t>
      </w:r>
      <w:r w:rsidR="00DB2DFA" w:rsidRPr="009D6D3B">
        <w:rPr>
          <w:rFonts w:ascii="Ubuntu" w:hAnsi="Ubuntu"/>
          <w:color w:val="000000" w:themeColor="text1"/>
        </w:rPr>
        <w:t xml:space="preserve">Received </w:t>
      </w:r>
      <w:r w:rsidRPr="009D6D3B">
        <w:rPr>
          <w:rFonts w:ascii="Ubuntu" w:hAnsi="Ubuntu"/>
          <w:color w:val="000000" w:themeColor="text1"/>
        </w:rPr>
        <w:t xml:space="preserve">feedback from </w:t>
      </w:r>
      <w:r w:rsidR="00DB2DFA" w:rsidRPr="009D6D3B">
        <w:rPr>
          <w:rFonts w:ascii="Ubuntu" w:hAnsi="Ubuntu"/>
          <w:color w:val="000000" w:themeColor="text1"/>
        </w:rPr>
        <w:t xml:space="preserve">an </w:t>
      </w:r>
      <w:r w:rsidRPr="009D6D3B">
        <w:rPr>
          <w:rFonts w:ascii="Ubuntu" w:hAnsi="Ubuntu"/>
          <w:color w:val="000000" w:themeColor="text1"/>
        </w:rPr>
        <w:t>online survey</w:t>
      </w:r>
      <w:r w:rsidR="00DB2DFA" w:rsidRPr="009D6D3B">
        <w:rPr>
          <w:rFonts w:ascii="Ubuntu" w:hAnsi="Ubuntu"/>
          <w:color w:val="000000" w:themeColor="text1"/>
        </w:rPr>
        <w:t xml:space="preserve"> as well as having</w:t>
      </w:r>
      <w:r w:rsidRPr="009D6D3B">
        <w:rPr>
          <w:rFonts w:ascii="Ubuntu" w:hAnsi="Ubuntu"/>
          <w:color w:val="000000" w:themeColor="text1"/>
        </w:rPr>
        <w:t xml:space="preserve"> 11 rsvp for</w:t>
      </w:r>
      <w:r w:rsidR="00304D79" w:rsidRPr="009D6D3B">
        <w:rPr>
          <w:rFonts w:ascii="Ubuntu" w:hAnsi="Ubuntu"/>
          <w:color w:val="000000" w:themeColor="text1"/>
        </w:rPr>
        <w:t xml:space="preserve"> an</w:t>
      </w:r>
      <w:r w:rsidRPr="009D6D3B">
        <w:rPr>
          <w:rFonts w:ascii="Ubuntu" w:hAnsi="Ubuntu"/>
          <w:color w:val="000000" w:themeColor="text1"/>
        </w:rPr>
        <w:t xml:space="preserve"> </w:t>
      </w:r>
      <w:r w:rsidR="00304D79" w:rsidRPr="009D6D3B">
        <w:rPr>
          <w:rFonts w:ascii="Ubuntu" w:hAnsi="Ubuntu"/>
          <w:color w:val="000000" w:themeColor="text1"/>
        </w:rPr>
        <w:t>in-person</w:t>
      </w:r>
      <w:r w:rsidRPr="009D6D3B">
        <w:rPr>
          <w:rFonts w:ascii="Ubuntu" w:hAnsi="Ubuntu"/>
          <w:color w:val="000000" w:themeColor="text1"/>
        </w:rPr>
        <w:t xml:space="preserve"> survey</w:t>
      </w:r>
      <w:r w:rsidR="00DB2DFA" w:rsidRPr="009D6D3B">
        <w:rPr>
          <w:rFonts w:ascii="Ubuntu" w:hAnsi="Ubuntu"/>
          <w:color w:val="000000" w:themeColor="text1"/>
        </w:rPr>
        <w:t>.</w:t>
      </w:r>
      <w:r w:rsidRPr="009D6D3B">
        <w:rPr>
          <w:rFonts w:ascii="Ubuntu" w:hAnsi="Ubuntu"/>
          <w:color w:val="000000" w:themeColor="text1"/>
        </w:rPr>
        <w:t xml:space="preserve"> </w:t>
      </w:r>
      <w:r w:rsidR="00DB2DFA" w:rsidRPr="009D6D3B">
        <w:rPr>
          <w:rFonts w:ascii="Ubuntu" w:hAnsi="Ubuntu"/>
          <w:color w:val="000000" w:themeColor="text1"/>
        </w:rPr>
        <w:t xml:space="preserve">The </w:t>
      </w:r>
      <w:r w:rsidR="00304D79" w:rsidRPr="009D6D3B">
        <w:rPr>
          <w:rFonts w:ascii="Ubuntu" w:hAnsi="Ubuntu"/>
          <w:color w:val="000000" w:themeColor="text1"/>
        </w:rPr>
        <w:t>in-person</w:t>
      </w:r>
      <w:r w:rsidR="00DB2DFA" w:rsidRPr="009D6D3B">
        <w:rPr>
          <w:rFonts w:ascii="Ubuntu" w:hAnsi="Ubuntu"/>
          <w:color w:val="000000" w:themeColor="text1"/>
        </w:rPr>
        <w:t xml:space="preserve"> event included </w:t>
      </w:r>
      <w:r w:rsidR="00A63DE6" w:rsidRPr="009D6D3B">
        <w:rPr>
          <w:rFonts w:ascii="Ubuntu" w:hAnsi="Ubuntu"/>
          <w:color w:val="000000" w:themeColor="text1"/>
        </w:rPr>
        <w:t>gift</w:t>
      </w:r>
      <w:r w:rsidR="00A63DE6">
        <w:rPr>
          <w:rFonts w:ascii="Ubuntu" w:hAnsi="Ubuntu"/>
          <w:color w:val="000000" w:themeColor="text1"/>
        </w:rPr>
        <w:t xml:space="preserve"> cards</w:t>
      </w:r>
      <w:r w:rsidRPr="009D6D3B">
        <w:rPr>
          <w:rFonts w:ascii="Ubuntu" w:hAnsi="Ubuntu"/>
          <w:color w:val="000000" w:themeColor="text1"/>
        </w:rPr>
        <w:t xml:space="preserve">, food, </w:t>
      </w:r>
      <w:r w:rsidR="00DB2DFA" w:rsidRPr="009D6D3B">
        <w:rPr>
          <w:rFonts w:ascii="Ubuntu" w:hAnsi="Ubuntu"/>
          <w:color w:val="000000" w:themeColor="text1"/>
        </w:rPr>
        <w:t xml:space="preserve">and </w:t>
      </w:r>
      <w:r w:rsidRPr="009D6D3B">
        <w:rPr>
          <w:rFonts w:ascii="Ubuntu" w:hAnsi="Ubuntu"/>
          <w:color w:val="000000" w:themeColor="text1"/>
        </w:rPr>
        <w:t>childcare</w:t>
      </w:r>
      <w:r w:rsidR="00DB2DFA" w:rsidRPr="009D6D3B">
        <w:rPr>
          <w:rFonts w:ascii="Ubuntu" w:hAnsi="Ubuntu"/>
          <w:color w:val="000000" w:themeColor="text1"/>
        </w:rPr>
        <w:t>. It was a l</w:t>
      </w:r>
      <w:r w:rsidRPr="009D6D3B">
        <w:rPr>
          <w:rFonts w:ascii="Ubuntu" w:hAnsi="Ubuntu"/>
          <w:color w:val="000000" w:themeColor="text1"/>
        </w:rPr>
        <w:t>ovely event</w:t>
      </w:r>
      <w:r w:rsidR="00DB2DFA" w:rsidRPr="009D6D3B">
        <w:rPr>
          <w:rFonts w:ascii="Ubuntu" w:hAnsi="Ubuntu"/>
          <w:color w:val="000000" w:themeColor="text1"/>
        </w:rPr>
        <w:t xml:space="preserve"> and they </w:t>
      </w:r>
      <w:r w:rsidR="009D6D3B" w:rsidRPr="009D6D3B">
        <w:rPr>
          <w:rFonts w:ascii="Ubuntu" w:hAnsi="Ubuntu"/>
          <w:color w:val="000000" w:themeColor="text1"/>
        </w:rPr>
        <w:t>received</w:t>
      </w:r>
      <w:r w:rsidRPr="009D6D3B">
        <w:rPr>
          <w:rFonts w:ascii="Ubuntu" w:hAnsi="Ubuntu"/>
          <w:color w:val="000000" w:themeColor="text1"/>
        </w:rPr>
        <w:t xml:space="preserve"> lots of great feedback in the session</w:t>
      </w:r>
      <w:r w:rsidR="00DB2DFA" w:rsidRPr="009D6D3B">
        <w:rPr>
          <w:rFonts w:ascii="Ubuntu" w:hAnsi="Ubuntu"/>
          <w:color w:val="000000" w:themeColor="text1"/>
        </w:rPr>
        <w:t xml:space="preserve">. </w:t>
      </w:r>
      <w:r w:rsidR="00304D79" w:rsidRPr="009D6D3B">
        <w:rPr>
          <w:rFonts w:ascii="Ubuntu" w:hAnsi="Ubuntu"/>
          <w:color w:val="000000" w:themeColor="text1"/>
        </w:rPr>
        <w:t>Participants</w:t>
      </w:r>
      <w:r w:rsidRPr="009D6D3B">
        <w:rPr>
          <w:rFonts w:ascii="Ubuntu" w:hAnsi="Ubuntu"/>
          <w:color w:val="000000" w:themeColor="text1"/>
        </w:rPr>
        <w:t xml:space="preserve"> were encouraging and motivat</w:t>
      </w:r>
      <w:r w:rsidR="00DB2DFA" w:rsidRPr="009D6D3B">
        <w:rPr>
          <w:rFonts w:ascii="Ubuntu" w:hAnsi="Ubuntu"/>
          <w:color w:val="000000" w:themeColor="text1"/>
        </w:rPr>
        <w:t>ing</w:t>
      </w:r>
      <w:r w:rsidRPr="009D6D3B">
        <w:rPr>
          <w:rFonts w:ascii="Ubuntu" w:hAnsi="Ubuntu"/>
          <w:color w:val="000000" w:themeColor="text1"/>
        </w:rPr>
        <w:t xml:space="preserve"> one another. Participants want to </w:t>
      </w:r>
      <w:r w:rsidR="00304D79" w:rsidRPr="009D6D3B">
        <w:rPr>
          <w:rFonts w:ascii="Ubuntu" w:hAnsi="Ubuntu"/>
          <w:color w:val="000000" w:themeColor="text1"/>
        </w:rPr>
        <w:t>meet all together</w:t>
      </w:r>
      <w:r w:rsidRPr="009D6D3B">
        <w:rPr>
          <w:rFonts w:ascii="Ubuntu" w:hAnsi="Ubuntu"/>
          <w:color w:val="000000" w:themeColor="text1"/>
        </w:rPr>
        <w:t xml:space="preserve"> more and </w:t>
      </w:r>
      <w:r w:rsidR="00304D79" w:rsidRPr="009D6D3B">
        <w:rPr>
          <w:rFonts w:ascii="Ubuntu" w:hAnsi="Ubuntu"/>
          <w:color w:val="000000" w:themeColor="text1"/>
        </w:rPr>
        <w:t xml:space="preserve">they </w:t>
      </w:r>
      <w:r w:rsidRPr="009D6D3B">
        <w:rPr>
          <w:rFonts w:ascii="Ubuntu" w:hAnsi="Ubuntu"/>
          <w:color w:val="000000" w:themeColor="text1"/>
        </w:rPr>
        <w:t>created a group text to continue to motivate</w:t>
      </w:r>
      <w:r w:rsidR="00DB2DFA" w:rsidRPr="009D6D3B">
        <w:rPr>
          <w:rFonts w:ascii="Ubuntu" w:hAnsi="Ubuntu"/>
          <w:color w:val="000000" w:themeColor="text1"/>
        </w:rPr>
        <w:t xml:space="preserve"> and stay in contact with</w:t>
      </w:r>
      <w:r w:rsidRPr="009D6D3B">
        <w:rPr>
          <w:rFonts w:ascii="Ubuntu" w:hAnsi="Ubuntu"/>
          <w:color w:val="000000" w:themeColor="text1"/>
        </w:rPr>
        <w:t xml:space="preserve"> one-another. </w:t>
      </w:r>
    </w:p>
    <w:p w14:paraId="4543C6F7" w14:textId="78DDA4F9" w:rsidR="00CC7170" w:rsidRPr="009D6D3B" w:rsidRDefault="00DB2DFA" w:rsidP="00304D79">
      <w:pPr>
        <w:pStyle w:val="ListParagraph"/>
        <w:numPr>
          <w:ilvl w:val="2"/>
          <w:numId w:val="1"/>
        </w:numPr>
        <w:spacing w:after="120"/>
        <w:rPr>
          <w:rFonts w:ascii="Ubuntu" w:hAnsi="Ubuntu"/>
          <w:color w:val="000000" w:themeColor="text1"/>
        </w:rPr>
      </w:pPr>
      <w:r w:rsidRPr="009D6D3B">
        <w:rPr>
          <w:rFonts w:ascii="Ubuntu" w:hAnsi="Ubuntu"/>
          <w:color w:val="000000" w:themeColor="text1"/>
        </w:rPr>
        <w:t xml:space="preserve">Update from </w:t>
      </w:r>
      <w:r w:rsidR="00CC7170" w:rsidRPr="009D6D3B">
        <w:rPr>
          <w:rFonts w:ascii="Ubuntu" w:hAnsi="Ubuntu"/>
          <w:color w:val="000000" w:themeColor="text1"/>
        </w:rPr>
        <w:t xml:space="preserve">Lashone – </w:t>
      </w:r>
      <w:r w:rsidR="00304D79" w:rsidRPr="009D6D3B">
        <w:rPr>
          <w:rFonts w:ascii="Ubuntu" w:hAnsi="Ubuntu"/>
          <w:color w:val="000000" w:themeColor="text1"/>
        </w:rPr>
        <w:t>Reports they o</w:t>
      </w:r>
      <w:r w:rsidR="00CC7170" w:rsidRPr="009D6D3B">
        <w:rPr>
          <w:rFonts w:ascii="Ubuntu" w:hAnsi="Ubuntu"/>
          <w:color w:val="000000" w:themeColor="text1"/>
        </w:rPr>
        <w:t xml:space="preserve">nly heard great things about the event. Participants want to participate </w:t>
      </w:r>
      <w:r w:rsidR="00304D79" w:rsidRPr="009D6D3B">
        <w:rPr>
          <w:rFonts w:ascii="Ubuntu" w:hAnsi="Ubuntu"/>
          <w:color w:val="000000" w:themeColor="text1"/>
        </w:rPr>
        <w:t xml:space="preserve">in something similar </w:t>
      </w:r>
      <w:r w:rsidR="00CC7170" w:rsidRPr="009D6D3B">
        <w:rPr>
          <w:rFonts w:ascii="Ubuntu" w:hAnsi="Ubuntu"/>
          <w:color w:val="000000" w:themeColor="text1"/>
        </w:rPr>
        <w:t>monthly.</w:t>
      </w:r>
    </w:p>
    <w:p w14:paraId="60C7F721" w14:textId="6D751CF2" w:rsidR="006B78B1" w:rsidRPr="009D6D3B" w:rsidRDefault="006B78B1" w:rsidP="006B78B1">
      <w:pPr>
        <w:pStyle w:val="ListParagraph"/>
        <w:numPr>
          <w:ilvl w:val="1"/>
          <w:numId w:val="1"/>
        </w:numPr>
        <w:spacing w:after="120"/>
        <w:rPr>
          <w:rFonts w:ascii="Ubuntu" w:hAnsi="Ubuntu"/>
          <w:color w:val="000000" w:themeColor="text1"/>
        </w:rPr>
      </w:pPr>
      <w:r w:rsidRPr="009D6D3B">
        <w:rPr>
          <w:rFonts w:ascii="Ubuntu" w:hAnsi="Ubuntu"/>
          <w:color w:val="000000" w:themeColor="text1"/>
        </w:rPr>
        <w:t xml:space="preserve">Cincinnati </w:t>
      </w:r>
      <w:r w:rsidR="00A63DE6">
        <w:rPr>
          <w:rFonts w:ascii="Ubuntu" w:hAnsi="Ubuntu"/>
          <w:color w:val="000000" w:themeColor="text1"/>
        </w:rPr>
        <w:t>–</w:t>
      </w:r>
      <w:r w:rsidRPr="009D6D3B">
        <w:rPr>
          <w:rFonts w:ascii="Ubuntu" w:hAnsi="Ubuntu"/>
          <w:color w:val="000000" w:themeColor="text1"/>
        </w:rPr>
        <w:t xml:space="preserve"> Lauren</w:t>
      </w:r>
      <w:r w:rsidR="00A63DE6">
        <w:rPr>
          <w:rFonts w:ascii="Ubuntu" w:hAnsi="Ubuntu"/>
          <w:color w:val="000000" w:themeColor="text1"/>
        </w:rPr>
        <w:t xml:space="preserve">- Not available </w:t>
      </w:r>
    </w:p>
    <w:p w14:paraId="7260A159" w14:textId="0C99A790" w:rsidR="006B78B1" w:rsidRPr="009D6D3B" w:rsidRDefault="006B78B1" w:rsidP="006B78B1">
      <w:pPr>
        <w:pStyle w:val="ListParagraph"/>
        <w:numPr>
          <w:ilvl w:val="1"/>
          <w:numId w:val="1"/>
        </w:numPr>
        <w:spacing w:after="120"/>
        <w:rPr>
          <w:rFonts w:ascii="Ubuntu" w:hAnsi="Ubuntu"/>
          <w:color w:val="000000" w:themeColor="text1"/>
        </w:rPr>
      </w:pPr>
      <w:r w:rsidRPr="009D6D3B">
        <w:rPr>
          <w:rFonts w:ascii="Ubuntu" w:hAnsi="Ubuntu"/>
          <w:color w:val="000000" w:themeColor="text1"/>
        </w:rPr>
        <w:t xml:space="preserve">Dayton </w:t>
      </w:r>
      <w:r w:rsidR="00F041F7" w:rsidRPr="009D6D3B">
        <w:rPr>
          <w:rFonts w:ascii="Ubuntu" w:hAnsi="Ubuntu"/>
          <w:color w:val="000000" w:themeColor="text1"/>
        </w:rPr>
        <w:t>–</w:t>
      </w:r>
      <w:r w:rsidRPr="009D6D3B">
        <w:rPr>
          <w:rFonts w:ascii="Ubuntu" w:hAnsi="Ubuntu"/>
          <w:color w:val="000000" w:themeColor="text1"/>
        </w:rPr>
        <w:t xml:space="preserve"> Sarah</w:t>
      </w:r>
    </w:p>
    <w:p w14:paraId="7900513D" w14:textId="793D3C32" w:rsidR="00F041F7" w:rsidRPr="009D6D3B" w:rsidRDefault="00F041F7" w:rsidP="00304D79">
      <w:pPr>
        <w:pStyle w:val="ListParagraph"/>
        <w:numPr>
          <w:ilvl w:val="2"/>
          <w:numId w:val="1"/>
        </w:numPr>
        <w:spacing w:after="120"/>
        <w:rPr>
          <w:rFonts w:ascii="Ubuntu" w:hAnsi="Ubuntu"/>
          <w:color w:val="000000" w:themeColor="text1"/>
        </w:rPr>
      </w:pPr>
      <w:r w:rsidRPr="009D6D3B">
        <w:rPr>
          <w:rFonts w:ascii="Ubuntu" w:hAnsi="Ubuntu"/>
          <w:color w:val="000000" w:themeColor="text1"/>
        </w:rPr>
        <w:t>Learning all she can and</w:t>
      </w:r>
      <w:r w:rsidR="00304D79" w:rsidRPr="009D6D3B">
        <w:rPr>
          <w:rFonts w:ascii="Ubuntu" w:hAnsi="Ubuntu"/>
          <w:color w:val="000000" w:themeColor="text1"/>
        </w:rPr>
        <w:t xml:space="preserve"> working </w:t>
      </w:r>
      <w:r w:rsidR="009D6D3B" w:rsidRPr="009D6D3B">
        <w:rPr>
          <w:rFonts w:ascii="Ubuntu" w:hAnsi="Ubuntu"/>
          <w:color w:val="000000" w:themeColor="text1"/>
        </w:rPr>
        <w:t>to connect</w:t>
      </w:r>
      <w:r w:rsidRPr="009D6D3B">
        <w:rPr>
          <w:rFonts w:ascii="Ubuntu" w:hAnsi="Ubuntu"/>
          <w:color w:val="000000" w:themeColor="text1"/>
        </w:rPr>
        <w:t xml:space="preserve"> with community </w:t>
      </w:r>
      <w:r w:rsidR="0088748B" w:rsidRPr="009D6D3B">
        <w:rPr>
          <w:rFonts w:ascii="Ubuntu" w:hAnsi="Ubuntu"/>
          <w:color w:val="000000" w:themeColor="text1"/>
        </w:rPr>
        <w:t>partners.</w:t>
      </w:r>
    </w:p>
    <w:p w14:paraId="001AD6E9" w14:textId="77777777" w:rsidR="006B78B1" w:rsidRPr="009D6D3B" w:rsidRDefault="006B78B1" w:rsidP="006B78B1">
      <w:pPr>
        <w:pStyle w:val="ListParagraph"/>
        <w:spacing w:after="120"/>
        <w:rPr>
          <w:rFonts w:ascii="Ubuntu" w:hAnsi="Ubuntu"/>
          <w:color w:val="000000" w:themeColor="text1"/>
        </w:rPr>
      </w:pPr>
    </w:p>
    <w:p w14:paraId="20B35AA0" w14:textId="77777777" w:rsidR="006B78B1" w:rsidRPr="009D6D3B" w:rsidRDefault="006B78B1" w:rsidP="006B78B1">
      <w:pPr>
        <w:numPr>
          <w:ilvl w:val="0"/>
          <w:numId w:val="1"/>
        </w:numPr>
        <w:spacing w:after="120"/>
        <w:contextualSpacing/>
        <w:rPr>
          <w:rFonts w:ascii="Ubuntu" w:hAnsi="Ubuntu"/>
          <w:b/>
          <w:bCs/>
          <w:color w:val="000000"/>
        </w:rPr>
      </w:pPr>
      <w:r w:rsidRPr="009D6D3B">
        <w:rPr>
          <w:rFonts w:ascii="Ubuntu" w:hAnsi="Ubuntu"/>
          <w:b/>
          <w:bCs/>
          <w:color w:val="000000" w:themeColor="text1"/>
        </w:rPr>
        <w:t xml:space="preserve">Next steps – Shayna  </w:t>
      </w:r>
    </w:p>
    <w:p w14:paraId="1BA86586" w14:textId="5A6684BB" w:rsidR="006B78B1" w:rsidRPr="009D6D3B" w:rsidRDefault="00CA485C" w:rsidP="00CA485C">
      <w:pPr>
        <w:spacing w:before="100" w:beforeAutospacing="1" w:after="100" w:afterAutospacing="1"/>
        <w:rPr>
          <w:rFonts w:ascii="Ubuntu" w:hAnsi="Ubuntu"/>
          <w:b/>
          <w:bCs/>
          <w:color w:val="000000" w:themeColor="text1"/>
        </w:rPr>
      </w:pPr>
      <w:r w:rsidRPr="009D6D3B">
        <w:rPr>
          <w:rFonts w:ascii="Ubuntu" w:hAnsi="Ubuntu"/>
          <w:color w:val="000000" w:themeColor="text1"/>
        </w:rPr>
        <w:t xml:space="preserve">          </w:t>
      </w:r>
      <w:r w:rsidR="006B78B1" w:rsidRPr="009D6D3B">
        <w:rPr>
          <w:rFonts w:ascii="Ubuntu" w:hAnsi="Ubuntu"/>
          <w:color w:val="000000" w:themeColor="text1"/>
        </w:rPr>
        <w:t xml:space="preserve">Next CLC meeting, </w:t>
      </w:r>
      <w:r w:rsidR="00916966" w:rsidRPr="009D6D3B">
        <w:rPr>
          <w:rFonts w:ascii="Ubuntu" w:hAnsi="Ubuntu"/>
          <w:color w:val="000000" w:themeColor="text1"/>
        </w:rPr>
        <w:t>May 25</w:t>
      </w:r>
      <w:r w:rsidR="00916966" w:rsidRPr="009D6D3B">
        <w:rPr>
          <w:rFonts w:ascii="Ubuntu" w:hAnsi="Ubuntu"/>
          <w:color w:val="000000" w:themeColor="text1"/>
          <w:vertAlign w:val="superscript"/>
        </w:rPr>
        <w:t>th</w:t>
      </w:r>
      <w:r w:rsidR="00916966" w:rsidRPr="009D6D3B">
        <w:rPr>
          <w:rFonts w:ascii="Ubuntu" w:hAnsi="Ubuntu"/>
          <w:color w:val="000000" w:themeColor="text1"/>
        </w:rPr>
        <w:t xml:space="preserve">, </w:t>
      </w:r>
      <w:r w:rsidR="009D6D3B" w:rsidRPr="009D6D3B">
        <w:rPr>
          <w:rFonts w:ascii="Ubuntu" w:hAnsi="Ubuntu"/>
          <w:color w:val="000000" w:themeColor="text1"/>
        </w:rPr>
        <w:t>2023,</w:t>
      </w:r>
      <w:r w:rsidR="00916966" w:rsidRPr="009D6D3B">
        <w:rPr>
          <w:rFonts w:ascii="Ubuntu" w:hAnsi="Ubuntu"/>
          <w:color w:val="000000" w:themeColor="text1"/>
        </w:rPr>
        <w:t xml:space="preserve"> 4p-5p</w:t>
      </w:r>
    </w:p>
    <w:p w14:paraId="264B8CCA" w14:textId="77777777" w:rsidR="006B78B1" w:rsidRPr="009D6D3B" w:rsidRDefault="006B78B1" w:rsidP="006B78B1">
      <w:pPr>
        <w:spacing w:after="120"/>
        <w:ind w:left="720"/>
        <w:contextualSpacing/>
        <w:rPr>
          <w:rFonts w:ascii="Ubuntu" w:hAnsi="Ubuntu" w:cstheme="minorHAnsi"/>
          <w:color w:val="000000"/>
        </w:rPr>
      </w:pPr>
    </w:p>
    <w:p w14:paraId="3B64E352" w14:textId="77777777" w:rsidR="006B78B1" w:rsidRPr="009D6D3B" w:rsidRDefault="006B78B1" w:rsidP="006B78B1">
      <w:pPr>
        <w:spacing w:after="120"/>
        <w:ind w:left="720"/>
        <w:contextualSpacing/>
        <w:rPr>
          <w:rFonts w:ascii="Ubuntu" w:eastAsia="Times New Roman" w:hAnsi="Ubuntu" w:cstheme="minorHAnsi"/>
          <w:color w:val="000000"/>
        </w:rPr>
      </w:pPr>
    </w:p>
    <w:p w14:paraId="1651F062" w14:textId="77777777" w:rsidR="006B78B1" w:rsidRPr="009D6D3B" w:rsidRDefault="006B78B1">
      <w:pPr>
        <w:rPr>
          <w:rFonts w:ascii="Ubuntu" w:hAnsi="Ubuntu"/>
        </w:rPr>
      </w:pPr>
    </w:p>
    <w:sectPr w:rsidR="006B78B1" w:rsidRPr="009D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82B"/>
    <w:multiLevelType w:val="hybridMultilevel"/>
    <w:tmpl w:val="76449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0285"/>
    <w:multiLevelType w:val="hybridMultilevel"/>
    <w:tmpl w:val="A1D0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FC8"/>
    <w:multiLevelType w:val="multilevel"/>
    <w:tmpl w:val="C4360172"/>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93E6A48"/>
    <w:multiLevelType w:val="hybridMultilevel"/>
    <w:tmpl w:val="4686E9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A0C76"/>
    <w:multiLevelType w:val="hybridMultilevel"/>
    <w:tmpl w:val="7ED2B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2485A"/>
    <w:multiLevelType w:val="hybridMultilevel"/>
    <w:tmpl w:val="E8C67E3E"/>
    <w:lvl w:ilvl="0" w:tplc="9FE485C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D37C6"/>
    <w:multiLevelType w:val="hybridMultilevel"/>
    <w:tmpl w:val="9600E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A7634"/>
    <w:multiLevelType w:val="hybridMultilevel"/>
    <w:tmpl w:val="D67E1F4C"/>
    <w:lvl w:ilvl="0" w:tplc="43A46958">
      <w:start w:val="1"/>
      <w:numFmt w:val="decimal"/>
      <w:lvlText w:val="%1)"/>
      <w:lvlJc w:val="left"/>
      <w:pPr>
        <w:ind w:left="540" w:hanging="360"/>
      </w:pPr>
      <w:rPr>
        <w:b/>
        <w:bCs/>
      </w:rPr>
    </w:lvl>
    <w:lvl w:ilvl="1" w:tplc="D730D972">
      <w:start w:val="1"/>
      <w:numFmt w:val="lowerLetter"/>
      <w:lvlText w:val="%2)"/>
      <w:lvlJc w:val="left"/>
      <w:pPr>
        <w:ind w:left="720" w:hanging="360"/>
      </w:pPr>
    </w:lvl>
    <w:lvl w:ilvl="2" w:tplc="9FE485CE">
      <w:start w:val="1"/>
      <w:numFmt w:val="bullet"/>
      <w:lvlText w:val="o"/>
      <w:lvlJc w:val="left"/>
      <w:pPr>
        <w:ind w:left="990" w:hanging="360"/>
      </w:pPr>
      <w:rPr>
        <w:rFonts w:ascii="Courier New" w:hAnsi="Courier New" w:hint="default"/>
      </w:rPr>
    </w:lvl>
    <w:lvl w:ilvl="3" w:tplc="04090003">
      <w:start w:val="1"/>
      <w:numFmt w:val="bullet"/>
      <w:lvlText w:val="o"/>
      <w:lvlJc w:val="left"/>
      <w:pPr>
        <w:ind w:left="2160" w:hanging="360"/>
      </w:pPr>
      <w:rPr>
        <w:rFonts w:ascii="Courier New" w:hAnsi="Courier New" w:cs="Courier New" w:hint="default"/>
      </w:rPr>
    </w:lvl>
    <w:lvl w:ilvl="4" w:tplc="E33C3140">
      <w:start w:val="1"/>
      <w:numFmt w:val="lowerLetter"/>
      <w:lvlText w:val="(%5)"/>
      <w:lvlJc w:val="left"/>
      <w:pPr>
        <w:ind w:left="1800" w:hanging="360"/>
      </w:pPr>
    </w:lvl>
    <w:lvl w:ilvl="5" w:tplc="D9E82EA8">
      <w:start w:val="1"/>
      <w:numFmt w:val="lowerRoman"/>
      <w:lvlText w:val="(%6)"/>
      <w:lvlJc w:val="left"/>
      <w:pPr>
        <w:ind w:left="2160" w:hanging="360"/>
      </w:pPr>
    </w:lvl>
    <w:lvl w:ilvl="6" w:tplc="65ACD43A">
      <w:start w:val="1"/>
      <w:numFmt w:val="decimal"/>
      <w:lvlText w:val="%7."/>
      <w:lvlJc w:val="left"/>
      <w:pPr>
        <w:ind w:left="2520" w:hanging="360"/>
      </w:pPr>
    </w:lvl>
    <w:lvl w:ilvl="7" w:tplc="44BC38F0">
      <w:start w:val="1"/>
      <w:numFmt w:val="lowerLetter"/>
      <w:lvlText w:val="%8."/>
      <w:lvlJc w:val="left"/>
      <w:pPr>
        <w:ind w:left="2880" w:hanging="360"/>
      </w:pPr>
    </w:lvl>
    <w:lvl w:ilvl="8" w:tplc="C0C83D54">
      <w:start w:val="1"/>
      <w:numFmt w:val="lowerRoman"/>
      <w:lvlText w:val="%9."/>
      <w:lvlJc w:val="left"/>
      <w:pPr>
        <w:ind w:left="3240" w:hanging="360"/>
      </w:pPr>
    </w:lvl>
  </w:abstractNum>
  <w:abstractNum w:abstractNumId="8" w15:restartNumberingAfterBreak="0">
    <w:nsid w:val="45F92EE8"/>
    <w:multiLevelType w:val="hybridMultilevel"/>
    <w:tmpl w:val="B022A6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8015D"/>
    <w:multiLevelType w:val="hybridMultilevel"/>
    <w:tmpl w:val="1010BC06"/>
    <w:lvl w:ilvl="0" w:tplc="9FE485CE">
      <w:start w:val="1"/>
      <w:numFmt w:val="bullet"/>
      <w:lvlText w:val="o"/>
      <w:lvlJc w:val="left"/>
      <w:pPr>
        <w:ind w:left="171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B30298"/>
    <w:multiLevelType w:val="hybridMultilevel"/>
    <w:tmpl w:val="741CDFC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E022E10"/>
    <w:multiLevelType w:val="hybridMultilevel"/>
    <w:tmpl w:val="8EB413B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0834406"/>
    <w:multiLevelType w:val="hybridMultilevel"/>
    <w:tmpl w:val="C79AF772"/>
    <w:lvl w:ilvl="0" w:tplc="9FE485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410F2"/>
    <w:multiLevelType w:val="hybridMultilevel"/>
    <w:tmpl w:val="6ACC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91F16"/>
    <w:multiLevelType w:val="hybridMultilevel"/>
    <w:tmpl w:val="87D0C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504543">
    <w:abstractNumId w:val="7"/>
  </w:num>
  <w:num w:numId="2" w16cid:durableId="55400460">
    <w:abstractNumId w:val="2"/>
  </w:num>
  <w:num w:numId="3" w16cid:durableId="661205822">
    <w:abstractNumId w:val="4"/>
  </w:num>
  <w:num w:numId="4" w16cid:durableId="736561741">
    <w:abstractNumId w:val="13"/>
  </w:num>
  <w:num w:numId="5" w16cid:durableId="1431393368">
    <w:abstractNumId w:val="1"/>
  </w:num>
  <w:num w:numId="6" w16cid:durableId="1779762073">
    <w:abstractNumId w:val="6"/>
  </w:num>
  <w:num w:numId="7" w16cid:durableId="1739550218">
    <w:abstractNumId w:val="8"/>
  </w:num>
  <w:num w:numId="8" w16cid:durableId="1399087271">
    <w:abstractNumId w:val="3"/>
  </w:num>
  <w:num w:numId="9" w16cid:durableId="1125805372">
    <w:abstractNumId w:val="10"/>
  </w:num>
  <w:num w:numId="10" w16cid:durableId="1695304355">
    <w:abstractNumId w:val="0"/>
  </w:num>
  <w:num w:numId="11" w16cid:durableId="1169491626">
    <w:abstractNumId w:val="11"/>
  </w:num>
  <w:num w:numId="12" w16cid:durableId="374237496">
    <w:abstractNumId w:val="9"/>
  </w:num>
  <w:num w:numId="13" w16cid:durableId="1514807493">
    <w:abstractNumId w:val="12"/>
  </w:num>
  <w:num w:numId="14" w16cid:durableId="919871130">
    <w:abstractNumId w:val="5"/>
  </w:num>
  <w:num w:numId="15" w16cid:durableId="19092655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B1"/>
    <w:rsid w:val="0010443E"/>
    <w:rsid w:val="00171431"/>
    <w:rsid w:val="0020016A"/>
    <w:rsid w:val="00304D79"/>
    <w:rsid w:val="00376FC9"/>
    <w:rsid w:val="003C4482"/>
    <w:rsid w:val="00542507"/>
    <w:rsid w:val="005739B0"/>
    <w:rsid w:val="005B58DF"/>
    <w:rsid w:val="006720F3"/>
    <w:rsid w:val="00691862"/>
    <w:rsid w:val="006B78B1"/>
    <w:rsid w:val="007952F8"/>
    <w:rsid w:val="00834E7F"/>
    <w:rsid w:val="0088748B"/>
    <w:rsid w:val="008A077A"/>
    <w:rsid w:val="00916966"/>
    <w:rsid w:val="00960B85"/>
    <w:rsid w:val="00992403"/>
    <w:rsid w:val="009D6D3B"/>
    <w:rsid w:val="00A36719"/>
    <w:rsid w:val="00A63DE6"/>
    <w:rsid w:val="00AB3626"/>
    <w:rsid w:val="00AD19FF"/>
    <w:rsid w:val="00C50277"/>
    <w:rsid w:val="00C81C55"/>
    <w:rsid w:val="00CA485C"/>
    <w:rsid w:val="00CC7170"/>
    <w:rsid w:val="00D355EF"/>
    <w:rsid w:val="00D42396"/>
    <w:rsid w:val="00D70E0B"/>
    <w:rsid w:val="00DA567C"/>
    <w:rsid w:val="00DB2DFA"/>
    <w:rsid w:val="00DC12E1"/>
    <w:rsid w:val="00F041F7"/>
    <w:rsid w:val="00F6191B"/>
    <w:rsid w:val="00FC6C5E"/>
    <w:rsid w:val="17DB4CB1"/>
    <w:rsid w:val="6B7DD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98C10"/>
  <w15:chartTrackingRefBased/>
  <w15:docId w15:val="{BDAF8130-599B-3B47-A13C-B2E3E90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8B1"/>
    <w:pPr>
      <w:ind w:left="720"/>
      <w:contextualSpacing/>
    </w:pPr>
  </w:style>
  <w:style w:type="character" w:styleId="Hyperlink">
    <w:name w:val="Hyperlink"/>
    <w:basedOn w:val="DefaultParagraphFont"/>
    <w:uiPriority w:val="99"/>
    <w:unhideWhenUsed/>
    <w:rsid w:val="006B78B1"/>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A567C"/>
  </w:style>
  <w:style w:type="character" w:styleId="UnresolvedMention">
    <w:name w:val="Unresolved Mention"/>
    <w:basedOn w:val="DefaultParagraphFont"/>
    <w:uiPriority w:val="99"/>
    <w:semiHidden/>
    <w:unhideWhenUsed/>
    <w:rsid w:val="00C81C55"/>
    <w:rPr>
      <w:color w:val="605E5C"/>
      <w:shd w:val="clear" w:color="auto" w:fill="E1DFDD"/>
    </w:rPr>
  </w:style>
  <w:style w:type="character" w:styleId="FollowedHyperlink">
    <w:name w:val="FollowedHyperlink"/>
    <w:basedOn w:val="DefaultParagraphFont"/>
    <w:uiPriority w:val="99"/>
    <w:semiHidden/>
    <w:unhideWhenUsed/>
    <w:rsid w:val="00C81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0tigdvlxy5s0c0d/Project%20Coordinator%20Report-April_23%20copy.pdf?dl=0" TargetMode="External"/><Relationship Id="rId3" Type="http://schemas.openxmlformats.org/officeDocument/2006/relationships/settings" Target="settings.xml"/><Relationship Id="rId7" Type="http://schemas.openxmlformats.org/officeDocument/2006/relationships/hyperlink" Target="file:///Users/twentyfour/Downloads/August%20Project%20Coordinator%20Report%208.25.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8435192378?pwd=Rm9McUhVcy8wRWZVMXF0VitPQnhPQT0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Bryant</dc:creator>
  <cp:keywords/>
  <dc:description/>
  <cp:lastModifiedBy>Shayna Bryant</cp:lastModifiedBy>
  <cp:revision>2</cp:revision>
  <dcterms:created xsi:type="dcterms:W3CDTF">2023-05-01T19:08:00Z</dcterms:created>
  <dcterms:modified xsi:type="dcterms:W3CDTF">2023-05-01T19:08:00Z</dcterms:modified>
</cp:coreProperties>
</file>