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00884" w14:textId="76F112C0" w:rsidR="00370314" w:rsidRPr="003D2D86" w:rsidRDefault="00370314" w:rsidP="00370314">
      <w:pPr>
        <w:jc w:val="center"/>
        <w:rPr>
          <w:b/>
          <w:sz w:val="40"/>
          <w:szCs w:val="40"/>
        </w:rPr>
      </w:pPr>
      <w:r w:rsidRPr="003D2D86">
        <w:rPr>
          <w:b/>
          <w:sz w:val="40"/>
          <w:szCs w:val="40"/>
        </w:rPr>
        <w:t>Verificat</w:t>
      </w:r>
      <w:r w:rsidR="006D52F8" w:rsidRPr="003D2D86">
        <w:rPr>
          <w:b/>
          <w:sz w:val="40"/>
          <w:szCs w:val="40"/>
        </w:rPr>
        <w:t xml:space="preserve">ion of Homelessness and </w:t>
      </w:r>
      <w:r w:rsidRPr="003D2D86">
        <w:rPr>
          <w:b/>
          <w:sz w:val="40"/>
          <w:szCs w:val="40"/>
        </w:rPr>
        <w:t>Eligibility</w:t>
      </w:r>
      <w:r w:rsidR="007874CE" w:rsidRPr="003D2D86">
        <w:rPr>
          <w:b/>
          <w:sz w:val="40"/>
          <w:szCs w:val="40"/>
        </w:rPr>
        <w:t xml:space="preserve"> Packet</w:t>
      </w:r>
    </w:p>
    <w:p w14:paraId="668CC314" w14:textId="5AD01737" w:rsidR="00370314" w:rsidRPr="003D2D86" w:rsidRDefault="007874CE" w:rsidP="00370314">
      <w:pPr>
        <w:jc w:val="center"/>
        <w:rPr>
          <w:b/>
          <w:sz w:val="36"/>
          <w:szCs w:val="36"/>
        </w:rPr>
      </w:pPr>
      <w:r w:rsidRPr="003D2D86">
        <w:rPr>
          <w:b/>
          <w:sz w:val="36"/>
          <w:szCs w:val="36"/>
        </w:rPr>
        <w:t xml:space="preserve">Ohio </w:t>
      </w:r>
      <w:proofErr w:type="spellStart"/>
      <w:r w:rsidRPr="003D2D86">
        <w:rPr>
          <w:b/>
          <w:sz w:val="36"/>
          <w:szCs w:val="36"/>
        </w:rPr>
        <w:t>BoSCoC</w:t>
      </w:r>
      <w:proofErr w:type="spellEnd"/>
      <w:r w:rsidRPr="003D2D86">
        <w:rPr>
          <w:b/>
          <w:sz w:val="36"/>
          <w:szCs w:val="36"/>
        </w:rPr>
        <w:t xml:space="preserve"> </w:t>
      </w:r>
      <w:r w:rsidR="00370314" w:rsidRPr="003D2D86">
        <w:rPr>
          <w:b/>
          <w:sz w:val="36"/>
          <w:szCs w:val="36"/>
        </w:rPr>
        <w:t>Rapid Re-Housing Projects</w:t>
      </w:r>
    </w:p>
    <w:p w14:paraId="3B89DF2F" w14:textId="77777777" w:rsidR="00370314" w:rsidRDefault="00370314" w:rsidP="00370314">
      <w:pPr>
        <w:jc w:val="center"/>
      </w:pPr>
    </w:p>
    <w:p w14:paraId="4C72ECB8" w14:textId="77777777" w:rsidR="00370314" w:rsidRDefault="00370314" w:rsidP="00370314">
      <w:pPr>
        <w:jc w:val="center"/>
      </w:pPr>
    </w:p>
    <w:p w14:paraId="39E87F42" w14:textId="1ECD32F6" w:rsidR="00610B68" w:rsidRDefault="00370314" w:rsidP="00370314">
      <w:r>
        <w:t>Rapid Re-Housing (RRH) projects in the Ohio Balance of State Continuum of Care (</w:t>
      </w:r>
      <w:proofErr w:type="spellStart"/>
      <w:r>
        <w:t>BoSCoC</w:t>
      </w:r>
      <w:proofErr w:type="spellEnd"/>
      <w:r>
        <w:t xml:space="preserve">) must verify and document homelessness as part of the process to determine eligibility for all persons seeking assistance from the project. </w:t>
      </w:r>
      <w:r w:rsidR="00610B68">
        <w:t>Additionally, RRH projects must ensure that the persons they intake into their project are categorically eligible for the project and should be prioritized for assistance based on severity of need and homelessness history</w:t>
      </w:r>
      <w:r w:rsidR="007C5B6B">
        <w:t xml:space="preserve">, as outlined in the Ohio </w:t>
      </w:r>
      <w:proofErr w:type="spellStart"/>
      <w:r w:rsidR="007C5B6B">
        <w:t>BoscoC</w:t>
      </w:r>
      <w:proofErr w:type="spellEnd"/>
      <w:r w:rsidR="007C5B6B">
        <w:t xml:space="preserve"> Homeless Program Standards</w:t>
      </w:r>
      <w:r w:rsidR="00610B68">
        <w:t xml:space="preserve">. </w:t>
      </w:r>
    </w:p>
    <w:p w14:paraId="284C5150" w14:textId="77777777" w:rsidR="00610B68" w:rsidRDefault="00610B68" w:rsidP="00370314"/>
    <w:p w14:paraId="0DE86423" w14:textId="1C85AB4D" w:rsidR="00610B68" w:rsidRDefault="00610B68" w:rsidP="00370314">
      <w:r>
        <w:t>This packet includes the following:</w:t>
      </w:r>
    </w:p>
    <w:p w14:paraId="4B5870F1" w14:textId="77777777" w:rsidR="002E13CB" w:rsidRDefault="002E13CB" w:rsidP="002E13CB">
      <w:pPr>
        <w:pStyle w:val="ListParagraph"/>
        <w:numPr>
          <w:ilvl w:val="0"/>
          <w:numId w:val="1"/>
        </w:numPr>
      </w:pPr>
      <w:r w:rsidRPr="00610B68">
        <w:rPr>
          <w:i/>
        </w:rPr>
        <w:t>Guidance</w:t>
      </w:r>
      <w:r>
        <w:t xml:space="preserve"> about determining project eligibility</w:t>
      </w:r>
    </w:p>
    <w:p w14:paraId="3381FAF7" w14:textId="420D6E3D" w:rsidR="00610B68" w:rsidRDefault="00610B68" w:rsidP="00610B68">
      <w:pPr>
        <w:pStyle w:val="ListParagraph"/>
        <w:numPr>
          <w:ilvl w:val="0"/>
          <w:numId w:val="1"/>
        </w:numPr>
      </w:pPr>
      <w:r w:rsidRPr="00610B68">
        <w:rPr>
          <w:i/>
        </w:rPr>
        <w:t>Guidance</w:t>
      </w:r>
      <w:r>
        <w:t xml:space="preserve"> about verifying and documenting homelessness</w:t>
      </w:r>
    </w:p>
    <w:p w14:paraId="3EEC5410" w14:textId="15C3F94E" w:rsidR="00610B68" w:rsidRDefault="00365904" w:rsidP="00610B68">
      <w:pPr>
        <w:pStyle w:val="ListParagraph"/>
        <w:numPr>
          <w:ilvl w:val="0"/>
          <w:numId w:val="1"/>
        </w:numPr>
      </w:pPr>
      <w:r>
        <w:rPr>
          <w:i/>
        </w:rPr>
        <w:t>Forms</w:t>
      </w:r>
      <w:r w:rsidR="00610B68">
        <w:t xml:space="preserve"> for documenting homelessness</w:t>
      </w:r>
      <w:r w:rsidR="00D73148">
        <w:t xml:space="preserve"> and project eligibility</w:t>
      </w:r>
    </w:p>
    <w:p w14:paraId="106E214D" w14:textId="57739772" w:rsidR="00365904" w:rsidRPr="00365904" w:rsidRDefault="00365904" w:rsidP="00365904">
      <w:pPr>
        <w:pStyle w:val="ListParagraph"/>
        <w:numPr>
          <w:ilvl w:val="2"/>
          <w:numId w:val="1"/>
        </w:numPr>
        <w:rPr>
          <w:i/>
        </w:rPr>
      </w:pPr>
      <w:r w:rsidRPr="00365904">
        <w:rPr>
          <w:i/>
        </w:rPr>
        <w:t>Verification of Homelessness</w:t>
      </w:r>
      <w:r w:rsidR="00D73148">
        <w:rPr>
          <w:i/>
        </w:rPr>
        <w:t xml:space="preserve"> and </w:t>
      </w:r>
      <w:r w:rsidR="00152EDB">
        <w:rPr>
          <w:i/>
        </w:rPr>
        <w:t>Eligibility</w:t>
      </w:r>
    </w:p>
    <w:p w14:paraId="55636910" w14:textId="4FB349C9" w:rsidR="00365904" w:rsidRDefault="00365904" w:rsidP="00365904">
      <w:pPr>
        <w:pStyle w:val="ListParagraph"/>
        <w:numPr>
          <w:ilvl w:val="2"/>
          <w:numId w:val="1"/>
        </w:numPr>
      </w:pPr>
      <w:r w:rsidRPr="00365904">
        <w:rPr>
          <w:i/>
        </w:rPr>
        <w:t>Self-Certification of Homelessness</w:t>
      </w:r>
      <w:r>
        <w:t xml:space="preserve"> </w:t>
      </w:r>
    </w:p>
    <w:p w14:paraId="32219436" w14:textId="2C227937" w:rsidR="00610B68" w:rsidRDefault="00365904" w:rsidP="00370314">
      <w:pPr>
        <w:pStyle w:val="ListParagraph"/>
        <w:numPr>
          <w:ilvl w:val="2"/>
          <w:numId w:val="1"/>
        </w:numPr>
      </w:pPr>
      <w:r w:rsidRPr="00365904">
        <w:rPr>
          <w:i/>
        </w:rPr>
        <w:t>Documentation of Due Diligence</w:t>
      </w:r>
      <w:r>
        <w:tab/>
      </w:r>
    </w:p>
    <w:p w14:paraId="7EF7BA16" w14:textId="472C6D4F" w:rsidR="00890788" w:rsidRPr="0002671F" w:rsidRDefault="00890788" w:rsidP="00D73148">
      <w:pPr>
        <w:pStyle w:val="NormalWeb"/>
        <w:spacing w:line="360" w:lineRule="auto"/>
        <w:contextualSpacing/>
        <w:rPr>
          <w:rFonts w:ascii="Arial" w:hAnsi="Arial" w:cs="Arial"/>
          <w:b/>
          <w:sz w:val="28"/>
          <w:szCs w:val="28"/>
        </w:rPr>
      </w:pPr>
      <w:r w:rsidRPr="0002671F">
        <w:rPr>
          <w:rFonts w:ascii="Arial" w:hAnsi="Arial" w:cs="Arial"/>
          <w:b/>
          <w:sz w:val="28"/>
          <w:szCs w:val="28"/>
        </w:rPr>
        <w:t>Guidance: Determining Project Eligibility</w:t>
      </w:r>
      <w:r w:rsidRPr="0002671F">
        <w:rPr>
          <w:rFonts w:ascii="Arial" w:hAnsi="Arial" w:cs="Arial"/>
          <w:b/>
          <w:sz w:val="28"/>
          <w:szCs w:val="28"/>
        </w:rPr>
        <w:tab/>
      </w:r>
      <w:r w:rsidRPr="0002671F">
        <w:rPr>
          <w:rFonts w:ascii="Arial" w:hAnsi="Arial" w:cs="Arial"/>
          <w:b/>
          <w:sz w:val="28"/>
          <w:szCs w:val="28"/>
        </w:rPr>
        <w:tab/>
      </w:r>
      <w:r w:rsidR="00D73148" w:rsidRPr="0002671F">
        <w:rPr>
          <w:rFonts w:ascii="Arial" w:hAnsi="Arial" w:cs="Arial"/>
          <w:b/>
          <w:sz w:val="28"/>
          <w:szCs w:val="28"/>
        </w:rPr>
        <w:tab/>
      </w:r>
      <w:r w:rsidR="00D73148" w:rsidRPr="0002671F">
        <w:rPr>
          <w:rFonts w:ascii="Arial" w:hAnsi="Arial" w:cs="Arial"/>
          <w:b/>
          <w:sz w:val="28"/>
          <w:szCs w:val="28"/>
        </w:rPr>
        <w:tab/>
      </w:r>
      <w:r w:rsidRPr="0002671F">
        <w:rPr>
          <w:rFonts w:ascii="Arial" w:hAnsi="Arial" w:cs="Arial"/>
          <w:b/>
          <w:sz w:val="28"/>
          <w:szCs w:val="28"/>
        </w:rPr>
        <w:tab/>
      </w:r>
      <w:r w:rsidRPr="0002671F">
        <w:rPr>
          <w:rFonts w:ascii="Arial" w:hAnsi="Arial" w:cs="Arial"/>
          <w:b/>
          <w:sz w:val="28"/>
          <w:szCs w:val="28"/>
        </w:rPr>
        <w:tab/>
      </w:r>
      <w:r w:rsidRPr="0002671F">
        <w:rPr>
          <w:rFonts w:ascii="Arial" w:hAnsi="Arial" w:cs="Arial"/>
          <w:b/>
          <w:sz w:val="28"/>
          <w:szCs w:val="28"/>
        </w:rPr>
        <w:tab/>
      </w:r>
    </w:p>
    <w:p w14:paraId="4ED3F9B9" w14:textId="25E65077" w:rsidR="00D73148" w:rsidRPr="0002671F" w:rsidRDefault="000D5E0E" w:rsidP="00D73148">
      <w:pPr>
        <w:pStyle w:val="NormalWeb"/>
        <w:spacing w:before="0" w:beforeAutospacing="0" w:after="0" w:afterAutospacing="0"/>
        <w:rPr>
          <w:rFonts w:ascii="Arial" w:hAnsi="Arial" w:cs="Arial"/>
          <w:b/>
        </w:rPr>
      </w:pPr>
      <w:r w:rsidRPr="0002671F">
        <w:rPr>
          <w:rFonts w:ascii="Arial" w:hAnsi="Arial" w:cs="Arial"/>
          <w:b/>
        </w:rPr>
        <w:t>Definition of Homelessness</w:t>
      </w:r>
      <w:r w:rsidR="007C5B6B">
        <w:rPr>
          <w:rFonts w:ascii="Arial" w:hAnsi="Arial" w:cs="Arial"/>
          <w:b/>
        </w:rPr>
        <w:t xml:space="preserve"> for Rapid Re-Housing</w:t>
      </w:r>
      <w:r w:rsidR="00890788" w:rsidRPr="0002671F">
        <w:rPr>
          <w:rFonts w:ascii="Arial" w:hAnsi="Arial" w:cs="Arial"/>
          <w:b/>
        </w:rPr>
        <w:t xml:space="preserve"> </w:t>
      </w:r>
    </w:p>
    <w:p w14:paraId="251DE2EE" w14:textId="5A0D8652" w:rsidR="000D5E0E" w:rsidRPr="00D73148" w:rsidRDefault="000D5E0E" w:rsidP="00D73148">
      <w:pPr>
        <w:pStyle w:val="NormalWeb"/>
        <w:spacing w:before="0" w:beforeAutospacing="0" w:after="0" w:afterAutospacing="0"/>
        <w:rPr>
          <w:rFonts w:ascii="Arial" w:hAnsi="Arial" w:cs="Arial"/>
          <w:b/>
          <w:sz w:val="20"/>
          <w:szCs w:val="20"/>
        </w:rPr>
      </w:pPr>
      <w:r w:rsidRPr="00D73148">
        <w:rPr>
          <w:rFonts w:ascii="Arial" w:hAnsi="Arial" w:cs="Arial"/>
          <w:sz w:val="20"/>
          <w:szCs w:val="20"/>
        </w:rPr>
        <w:t xml:space="preserve">The </w:t>
      </w:r>
      <w:r w:rsidRPr="00D73148">
        <w:rPr>
          <w:rFonts w:ascii="Arial" w:hAnsi="Arial" w:cs="Arial"/>
          <w:i/>
          <w:sz w:val="20"/>
          <w:szCs w:val="20"/>
        </w:rPr>
        <w:t>Homeless</w:t>
      </w:r>
      <w:r w:rsidRPr="00D73148">
        <w:rPr>
          <w:rFonts w:ascii="Arial" w:hAnsi="Arial" w:cs="Arial"/>
          <w:sz w:val="20"/>
          <w:szCs w:val="20"/>
        </w:rPr>
        <w:t xml:space="preserve"> definition is comprised of four categories</w:t>
      </w:r>
      <w:r w:rsidR="007C5B6B">
        <w:rPr>
          <w:rFonts w:ascii="Arial" w:hAnsi="Arial" w:cs="Arial"/>
          <w:sz w:val="20"/>
          <w:szCs w:val="20"/>
        </w:rPr>
        <w:t>. The following categories of the definition are eligible for RRH</w:t>
      </w:r>
      <w:r w:rsidRPr="00D73148">
        <w:rPr>
          <w:rFonts w:ascii="Arial" w:hAnsi="Arial" w:cs="Arial"/>
          <w:sz w:val="20"/>
          <w:szCs w:val="20"/>
        </w:rPr>
        <w:t>:</w:t>
      </w:r>
    </w:p>
    <w:p w14:paraId="255B8751" w14:textId="5FF81F62" w:rsidR="002B09C7" w:rsidRPr="0002671F" w:rsidRDefault="000D5E0E" w:rsidP="00904971">
      <w:pPr>
        <w:pStyle w:val="ListParagraph"/>
        <w:numPr>
          <w:ilvl w:val="0"/>
          <w:numId w:val="3"/>
        </w:numPr>
        <w:rPr>
          <w:rFonts w:eastAsia="Times New Roman" w:cs="Arial"/>
          <w:szCs w:val="20"/>
        </w:rPr>
      </w:pPr>
      <w:r w:rsidRPr="0002671F">
        <w:rPr>
          <w:rFonts w:eastAsia="Times New Roman" w:cs="Arial"/>
          <w:szCs w:val="20"/>
        </w:rPr>
        <w:t>Literally homeless individuals/families</w:t>
      </w:r>
    </w:p>
    <w:p w14:paraId="7EE36132" w14:textId="6719470B" w:rsidR="000D5E0E" w:rsidRPr="002B09C7" w:rsidRDefault="007C5B6B" w:rsidP="00904971">
      <w:pPr>
        <w:numPr>
          <w:ilvl w:val="1"/>
          <w:numId w:val="3"/>
        </w:numPr>
        <w:rPr>
          <w:rFonts w:eastAsia="Times New Roman" w:cs="Arial"/>
          <w:szCs w:val="20"/>
        </w:rPr>
      </w:pPr>
      <w:r>
        <w:rPr>
          <w:rFonts w:eastAsia="Times New Roman" w:cs="Arial"/>
          <w:szCs w:val="20"/>
        </w:rPr>
        <w:t>I</w:t>
      </w:r>
      <w:r w:rsidR="000D5E0E" w:rsidRPr="002B09C7">
        <w:rPr>
          <w:rFonts w:eastAsia="Times New Roman" w:cs="Arial"/>
          <w:szCs w:val="20"/>
        </w:rPr>
        <w:t>ndividuals/families who lack a fixed, regular, and adequate nighttime residence, meaning:</w:t>
      </w:r>
    </w:p>
    <w:p w14:paraId="7414C302" w14:textId="55CCCF6D" w:rsidR="000D5E0E" w:rsidRPr="000054C8" w:rsidRDefault="000D5E0E" w:rsidP="00904971">
      <w:pPr>
        <w:numPr>
          <w:ilvl w:val="2"/>
          <w:numId w:val="8"/>
        </w:numPr>
        <w:rPr>
          <w:rFonts w:eastAsia="Times New Roman" w:cs="Arial"/>
          <w:szCs w:val="20"/>
        </w:rPr>
      </w:pPr>
      <w:r w:rsidRPr="000054C8">
        <w:rPr>
          <w:rFonts w:eastAsia="Times New Roman" w:cs="Arial"/>
          <w:szCs w:val="20"/>
        </w:rPr>
        <w:t>Sleeping in a place not designed for or ordinarily used as a regular sleeping accommodation</w:t>
      </w:r>
      <w:r>
        <w:rPr>
          <w:rFonts w:eastAsia="Times New Roman" w:cs="Arial"/>
          <w:szCs w:val="20"/>
        </w:rPr>
        <w:t>, such a place not meant for habitation</w:t>
      </w:r>
    </w:p>
    <w:p w14:paraId="5B8A09B4" w14:textId="2D3E7BB0" w:rsidR="000D5E0E" w:rsidRDefault="000D5E0E" w:rsidP="00904971">
      <w:pPr>
        <w:numPr>
          <w:ilvl w:val="2"/>
          <w:numId w:val="8"/>
        </w:numPr>
        <w:rPr>
          <w:rFonts w:eastAsia="Times New Roman" w:cs="Arial"/>
          <w:szCs w:val="20"/>
        </w:rPr>
      </w:pPr>
      <w:r w:rsidRPr="000054C8">
        <w:rPr>
          <w:rFonts w:eastAsia="Times New Roman" w:cs="Arial"/>
          <w:szCs w:val="20"/>
        </w:rPr>
        <w:t xml:space="preserve">Living in emergency shelter or transitional housing </w:t>
      </w:r>
      <w:r w:rsidR="006D52F8">
        <w:rPr>
          <w:rFonts w:eastAsia="Times New Roman" w:cs="Arial"/>
          <w:szCs w:val="20"/>
        </w:rPr>
        <w:t>(</w:t>
      </w:r>
      <w:r w:rsidR="006D52F8" w:rsidRPr="002E13CB">
        <w:rPr>
          <w:rFonts w:eastAsia="Times New Roman" w:cs="Arial"/>
          <w:b/>
          <w:szCs w:val="20"/>
        </w:rPr>
        <w:t>including</w:t>
      </w:r>
      <w:r w:rsidR="006D52F8">
        <w:rPr>
          <w:rFonts w:eastAsia="Times New Roman" w:cs="Arial"/>
          <w:szCs w:val="20"/>
        </w:rPr>
        <w:t xml:space="preserve"> domestic violence shelters or transitional housing projects) </w:t>
      </w:r>
      <w:r w:rsidRPr="000054C8">
        <w:rPr>
          <w:rFonts w:eastAsia="Times New Roman" w:cs="Arial"/>
          <w:szCs w:val="20"/>
        </w:rPr>
        <w:t>designated to provide temporary living arrangements</w:t>
      </w:r>
      <w:r>
        <w:rPr>
          <w:rFonts w:eastAsia="Times New Roman" w:cs="Arial"/>
          <w:szCs w:val="20"/>
        </w:rPr>
        <w:t xml:space="preserve"> (</w:t>
      </w:r>
      <w:r w:rsidRPr="002E13CB">
        <w:rPr>
          <w:rFonts w:eastAsia="Times New Roman" w:cs="Arial"/>
          <w:b/>
          <w:szCs w:val="20"/>
        </w:rPr>
        <w:t>including</w:t>
      </w:r>
      <w:r>
        <w:rPr>
          <w:rFonts w:eastAsia="Times New Roman" w:cs="Arial"/>
          <w:szCs w:val="20"/>
        </w:rPr>
        <w:t xml:space="preserve"> hotel/motel stays paid for by charitable or government programs)</w:t>
      </w:r>
    </w:p>
    <w:p w14:paraId="35234A59" w14:textId="2E51E59A" w:rsidR="004A0E87" w:rsidRDefault="000D5E0E" w:rsidP="00904971">
      <w:pPr>
        <w:numPr>
          <w:ilvl w:val="2"/>
          <w:numId w:val="8"/>
        </w:numPr>
        <w:rPr>
          <w:rFonts w:eastAsia="Times New Roman" w:cs="Arial"/>
          <w:szCs w:val="20"/>
        </w:rPr>
      </w:pPr>
      <w:r>
        <w:rPr>
          <w:rFonts w:eastAsia="Times New Roman" w:cs="Arial"/>
          <w:szCs w:val="20"/>
        </w:rPr>
        <w:t xml:space="preserve">Exiting an institution where the individual resided </w:t>
      </w:r>
      <w:r w:rsidRPr="00B94D1E">
        <w:rPr>
          <w:rFonts w:eastAsia="Times New Roman" w:cs="Arial"/>
          <w:b/>
          <w:szCs w:val="20"/>
        </w:rPr>
        <w:t>for less</w:t>
      </w:r>
      <w:r>
        <w:rPr>
          <w:rFonts w:eastAsia="Times New Roman" w:cs="Arial"/>
          <w:szCs w:val="20"/>
        </w:rPr>
        <w:t xml:space="preserve"> than 90 days and where the individual entered the institution immediately from emergency shelter (including hotel/motel stays paid for by charitable or government programs) or an unsheltered location</w:t>
      </w:r>
    </w:p>
    <w:p w14:paraId="6421A6EA" w14:textId="77777777" w:rsidR="006431F5" w:rsidRDefault="006431F5" w:rsidP="00F30B67">
      <w:pPr>
        <w:pStyle w:val="ListParagraph"/>
        <w:ind w:left="0"/>
        <w:rPr>
          <w:rFonts w:cs="Arial"/>
          <w:b/>
          <w:szCs w:val="20"/>
        </w:rPr>
      </w:pPr>
    </w:p>
    <w:p w14:paraId="2D0AF260" w14:textId="180119AE" w:rsidR="00890788" w:rsidRDefault="00890788" w:rsidP="00F30B67">
      <w:pPr>
        <w:pStyle w:val="ListParagraph"/>
        <w:ind w:left="0"/>
        <w:rPr>
          <w:rFonts w:cs="Arial"/>
          <w:b/>
          <w:szCs w:val="20"/>
        </w:rPr>
      </w:pPr>
      <w:r w:rsidRPr="00890788">
        <w:rPr>
          <w:rFonts w:cs="Arial"/>
          <w:b/>
          <w:szCs w:val="20"/>
        </w:rPr>
        <w:t>RRH Eligibility</w:t>
      </w:r>
    </w:p>
    <w:p w14:paraId="09FE1496" w14:textId="2B1C4C55" w:rsidR="00890788" w:rsidRDefault="00D73148" w:rsidP="00F30B67">
      <w:pPr>
        <w:pStyle w:val="ListParagraph"/>
        <w:ind w:left="0"/>
        <w:rPr>
          <w:szCs w:val="20"/>
        </w:rPr>
      </w:pPr>
      <w:r>
        <w:rPr>
          <w:szCs w:val="20"/>
        </w:rPr>
        <w:t>To be eligible for RRH projects, persons/households must have a current homeless status that falls into Category 1</w:t>
      </w:r>
      <w:r w:rsidR="00933BDA">
        <w:rPr>
          <w:szCs w:val="20"/>
        </w:rPr>
        <w:t xml:space="preserve"> </w:t>
      </w:r>
      <w:r w:rsidR="00B51D1D">
        <w:rPr>
          <w:szCs w:val="20"/>
        </w:rPr>
        <w:t xml:space="preserve">or 4 </w:t>
      </w:r>
      <w:r w:rsidR="00933BDA">
        <w:rPr>
          <w:szCs w:val="20"/>
        </w:rPr>
        <w:t>of the homeless definition and lack sufficient resources and/or supports:</w:t>
      </w:r>
    </w:p>
    <w:p w14:paraId="002FF82A" w14:textId="77777777" w:rsidR="000D5E0E" w:rsidRDefault="000D5E0E" w:rsidP="00904971">
      <w:pPr>
        <w:pStyle w:val="ListParagraph"/>
        <w:numPr>
          <w:ilvl w:val="1"/>
          <w:numId w:val="2"/>
        </w:numPr>
        <w:rPr>
          <w:szCs w:val="20"/>
        </w:rPr>
      </w:pPr>
      <w:r>
        <w:rPr>
          <w:szCs w:val="20"/>
        </w:rPr>
        <w:t>Category 1 – Literally Homeless</w:t>
      </w:r>
    </w:p>
    <w:p w14:paraId="14951DF6" w14:textId="77A94229" w:rsidR="000D5E0E" w:rsidRDefault="002B09C7" w:rsidP="00904971">
      <w:pPr>
        <w:pStyle w:val="ListParagraph"/>
        <w:numPr>
          <w:ilvl w:val="2"/>
          <w:numId w:val="2"/>
        </w:numPr>
        <w:rPr>
          <w:szCs w:val="20"/>
        </w:rPr>
      </w:pPr>
      <w:r>
        <w:rPr>
          <w:szCs w:val="20"/>
        </w:rPr>
        <w:t>See above for details</w:t>
      </w:r>
    </w:p>
    <w:p w14:paraId="526D91F9" w14:textId="77A9308B" w:rsidR="00933BDA" w:rsidRDefault="00933BDA" w:rsidP="00904971">
      <w:pPr>
        <w:pStyle w:val="Normal1"/>
        <w:numPr>
          <w:ilvl w:val="1"/>
          <w:numId w:val="2"/>
        </w:numPr>
        <w:spacing w:line="240" w:lineRule="auto"/>
        <w:jc w:val="both"/>
        <w:rPr>
          <w:sz w:val="20"/>
          <w:szCs w:val="20"/>
        </w:rPr>
      </w:pPr>
      <w:r>
        <w:rPr>
          <w:sz w:val="20"/>
          <w:szCs w:val="20"/>
        </w:rPr>
        <w:t>Lack of sufficient income and/or supports</w:t>
      </w:r>
    </w:p>
    <w:p w14:paraId="5085E8E7" w14:textId="676D45B2" w:rsidR="00933BDA" w:rsidRDefault="00933BDA" w:rsidP="00904971">
      <w:pPr>
        <w:pStyle w:val="Normal1"/>
        <w:numPr>
          <w:ilvl w:val="2"/>
          <w:numId w:val="2"/>
        </w:numPr>
        <w:spacing w:line="240" w:lineRule="auto"/>
        <w:jc w:val="both"/>
        <w:rPr>
          <w:sz w:val="20"/>
          <w:szCs w:val="20"/>
        </w:rPr>
      </w:pPr>
      <w:r>
        <w:rPr>
          <w:sz w:val="20"/>
          <w:szCs w:val="20"/>
        </w:rPr>
        <w:t>To be eligible for RRH, households must have income no more than 50% of Area Median Income (AMI) at point of program entry</w:t>
      </w:r>
    </w:p>
    <w:p w14:paraId="3C44D1E4" w14:textId="77777777" w:rsidR="00933BDA" w:rsidRDefault="00933BDA" w:rsidP="00904971">
      <w:pPr>
        <w:pStyle w:val="Normal1"/>
        <w:numPr>
          <w:ilvl w:val="3"/>
          <w:numId w:val="2"/>
        </w:numPr>
        <w:spacing w:line="240" w:lineRule="auto"/>
        <w:jc w:val="both"/>
        <w:rPr>
          <w:sz w:val="20"/>
          <w:szCs w:val="20"/>
        </w:rPr>
      </w:pPr>
      <w:r>
        <w:rPr>
          <w:sz w:val="20"/>
          <w:szCs w:val="20"/>
        </w:rPr>
        <w:t>If income amounts cannot be verified at program entry, RRH projects may serve otherwise eligible and prioritized individuals and families, so long as the RRH provider believes they lack sufficient income and/or supports to obtain housing on their own</w:t>
      </w:r>
    </w:p>
    <w:p w14:paraId="03AF6FBD" w14:textId="77777777" w:rsidR="00933BDA" w:rsidRPr="00717482" w:rsidRDefault="00933BDA" w:rsidP="00904971">
      <w:pPr>
        <w:pStyle w:val="Normal1"/>
        <w:numPr>
          <w:ilvl w:val="2"/>
          <w:numId w:val="2"/>
        </w:numPr>
        <w:spacing w:line="240" w:lineRule="auto"/>
        <w:jc w:val="both"/>
        <w:rPr>
          <w:sz w:val="20"/>
          <w:szCs w:val="20"/>
        </w:rPr>
      </w:pPr>
      <w:r w:rsidRPr="00717482">
        <w:rPr>
          <w:sz w:val="20"/>
          <w:szCs w:val="20"/>
        </w:rPr>
        <w:t xml:space="preserve">To retain eligibility for RRH, client income MUST be verified no later than 90 days after program entry, and client income </w:t>
      </w:r>
      <w:r>
        <w:rPr>
          <w:sz w:val="20"/>
          <w:szCs w:val="20"/>
        </w:rPr>
        <w:t>must be less</w:t>
      </w:r>
      <w:r w:rsidRPr="00717482">
        <w:rPr>
          <w:sz w:val="20"/>
          <w:szCs w:val="20"/>
        </w:rPr>
        <w:t xml:space="preserve"> than 30% AMI at that point </w:t>
      </w:r>
    </w:p>
    <w:p w14:paraId="4AE78161" w14:textId="12C69984" w:rsidR="00933BDA" w:rsidRDefault="00933BDA" w:rsidP="00904971">
      <w:pPr>
        <w:pStyle w:val="Normal1"/>
        <w:numPr>
          <w:ilvl w:val="2"/>
          <w:numId w:val="2"/>
        </w:numPr>
        <w:spacing w:line="240" w:lineRule="auto"/>
        <w:contextualSpacing/>
        <w:jc w:val="both"/>
        <w:rPr>
          <w:sz w:val="20"/>
          <w:szCs w:val="20"/>
        </w:rPr>
      </w:pPr>
      <w:r>
        <w:rPr>
          <w:sz w:val="20"/>
          <w:szCs w:val="20"/>
        </w:rPr>
        <w:t xml:space="preserve">To be eligible for RRH, </w:t>
      </w:r>
      <w:r w:rsidR="008F4615">
        <w:rPr>
          <w:sz w:val="20"/>
          <w:szCs w:val="20"/>
        </w:rPr>
        <w:t>households</w:t>
      </w:r>
      <w:r>
        <w:rPr>
          <w:sz w:val="20"/>
          <w:szCs w:val="20"/>
        </w:rPr>
        <w:t xml:space="preserve"> must lack the financial resources and support networks needed to obtain housing on their own</w:t>
      </w:r>
    </w:p>
    <w:p w14:paraId="26421E16" w14:textId="67FC2781" w:rsidR="00890788" w:rsidRDefault="00890788" w:rsidP="00F30B67"/>
    <w:p w14:paraId="4F8475CD" w14:textId="75CACFA2" w:rsidR="008F4615" w:rsidRPr="00B51D1D" w:rsidRDefault="008F4615" w:rsidP="00F30B67">
      <w:pPr>
        <w:rPr>
          <w:b/>
          <w:sz w:val="24"/>
        </w:rPr>
      </w:pPr>
      <w:r w:rsidRPr="00B51D1D">
        <w:rPr>
          <w:b/>
          <w:sz w:val="24"/>
        </w:rPr>
        <w:t xml:space="preserve">Ohio </w:t>
      </w:r>
      <w:proofErr w:type="spellStart"/>
      <w:r w:rsidRPr="00B51D1D">
        <w:rPr>
          <w:b/>
          <w:sz w:val="24"/>
        </w:rPr>
        <w:t>BoSCoC</w:t>
      </w:r>
      <w:proofErr w:type="spellEnd"/>
      <w:r w:rsidRPr="00B51D1D">
        <w:rPr>
          <w:b/>
          <w:sz w:val="24"/>
        </w:rPr>
        <w:t xml:space="preserve"> Coordinated Entry Systems and Prioritization for RRH</w:t>
      </w:r>
    </w:p>
    <w:p w14:paraId="2CAF87F0" w14:textId="559E3EA1" w:rsidR="00890788" w:rsidRDefault="00B51D1D" w:rsidP="00F30B67">
      <w:r>
        <w:t xml:space="preserve">Ohio </w:t>
      </w:r>
      <w:proofErr w:type="spellStart"/>
      <w:r>
        <w:t>BoSCoC</w:t>
      </w:r>
      <w:proofErr w:type="spellEnd"/>
      <w:r>
        <w:t xml:space="preserve"> RRH projects must only serve h</w:t>
      </w:r>
      <w:r w:rsidR="008F4615">
        <w:t>ouseholds</w:t>
      </w:r>
      <w:r w:rsidR="00890788">
        <w:t xml:space="preserve"> </w:t>
      </w:r>
      <w:r>
        <w:t>who have</w:t>
      </w:r>
      <w:r w:rsidR="00890788">
        <w:t xml:space="preserve"> gone through the local Coordinated Entry</w:t>
      </w:r>
      <w:r>
        <w:t xml:space="preserve"> (CE)</w:t>
      </w:r>
      <w:r w:rsidR="00890788">
        <w:t xml:space="preserve"> process, been assessed with the VI-SPDAT</w:t>
      </w:r>
      <w:r>
        <w:t xml:space="preserve"> (exception for DV shelters)</w:t>
      </w:r>
      <w:r w:rsidR="006D52F8">
        <w:t>,</w:t>
      </w:r>
      <w:r w:rsidR="00890788">
        <w:t xml:space="preserve"> and been prioritized for RRH assistance based on severity of need and homeless history. </w:t>
      </w:r>
      <w:r w:rsidR="00A06963">
        <w:t xml:space="preserve">You can find </w:t>
      </w:r>
      <w:r w:rsidR="006D52F8">
        <w:t xml:space="preserve">more detailed information in the </w:t>
      </w:r>
      <w:r w:rsidR="00A06963">
        <w:lastRenderedPageBreak/>
        <w:t xml:space="preserve">regional Coordinated Entry Plans here: </w:t>
      </w:r>
      <w:hyperlink r:id="rId7" w:history="1">
        <w:r w:rsidRPr="00AC218E">
          <w:rPr>
            <w:rStyle w:val="Hyperlink"/>
          </w:rPr>
          <w:t>https://cohhio.org/boscoc/coordinated-entry/</w:t>
        </w:r>
      </w:hyperlink>
      <w:r>
        <w:t xml:space="preserve"> </w:t>
      </w:r>
      <w:r w:rsidR="008F4615">
        <w:t xml:space="preserve">and more info about how to prioritize households based on need in the Ohio </w:t>
      </w:r>
      <w:proofErr w:type="spellStart"/>
      <w:r w:rsidR="008F4615">
        <w:t>BoSCoC</w:t>
      </w:r>
      <w:proofErr w:type="spellEnd"/>
      <w:r w:rsidR="008F4615">
        <w:t xml:space="preserve"> Homeless Program Standards available at: </w:t>
      </w:r>
      <w:hyperlink r:id="rId8" w:history="1">
        <w:r w:rsidRPr="00AC218E">
          <w:rPr>
            <w:rStyle w:val="Hyperlink"/>
          </w:rPr>
          <w:t>https://cohhio.org/boscoc/gov-pol/</w:t>
        </w:r>
      </w:hyperlink>
      <w:r>
        <w:rPr>
          <w:rStyle w:val="Hyperlink"/>
        </w:rPr>
        <w:t xml:space="preserve"> </w:t>
      </w:r>
    </w:p>
    <w:p w14:paraId="4F570C85" w14:textId="77777777" w:rsidR="00F23E72" w:rsidRDefault="00E74762" w:rsidP="00F23E72">
      <w:pPr>
        <w:pStyle w:val="NormalWeb"/>
        <w:spacing w:line="360" w:lineRule="auto"/>
        <w:contextualSpacing/>
        <w:rPr>
          <w:rFonts w:ascii="Arial" w:hAnsi="Arial" w:cs="Arial"/>
          <w:b/>
          <w:sz w:val="28"/>
          <w:szCs w:val="28"/>
        </w:rPr>
      </w:pPr>
      <w:r w:rsidRPr="00F23E72">
        <w:rPr>
          <w:rFonts w:ascii="Arial" w:hAnsi="Arial" w:cs="Arial"/>
          <w:b/>
          <w:sz w:val="28"/>
          <w:szCs w:val="28"/>
        </w:rPr>
        <w:t>Guidance: Verifying and Documenting Homelessness</w:t>
      </w:r>
      <w:r w:rsidRPr="00F23E72">
        <w:rPr>
          <w:rFonts w:ascii="Arial" w:hAnsi="Arial" w:cs="Arial"/>
          <w:b/>
          <w:sz w:val="28"/>
          <w:szCs w:val="28"/>
        </w:rPr>
        <w:tab/>
      </w:r>
      <w:r w:rsidRPr="00F23E72">
        <w:rPr>
          <w:rFonts w:ascii="Arial" w:hAnsi="Arial" w:cs="Arial"/>
          <w:b/>
          <w:sz w:val="28"/>
          <w:szCs w:val="28"/>
        </w:rPr>
        <w:tab/>
      </w:r>
      <w:r w:rsidRPr="00F23E72">
        <w:rPr>
          <w:rFonts w:ascii="Arial" w:hAnsi="Arial" w:cs="Arial"/>
          <w:b/>
          <w:sz w:val="28"/>
          <w:szCs w:val="28"/>
        </w:rPr>
        <w:tab/>
      </w:r>
    </w:p>
    <w:p w14:paraId="65A0789E" w14:textId="0D995B7A" w:rsidR="00921855" w:rsidRPr="00F23E72" w:rsidRDefault="00921855" w:rsidP="00F23E72">
      <w:pPr>
        <w:pStyle w:val="NormalWeb"/>
        <w:contextualSpacing/>
        <w:rPr>
          <w:rFonts w:ascii="Arial" w:hAnsi="Arial" w:cs="Arial"/>
          <w:b/>
          <w:sz w:val="28"/>
          <w:szCs w:val="28"/>
        </w:rPr>
      </w:pPr>
      <w:r w:rsidRPr="00E74762">
        <w:rPr>
          <w:rFonts w:ascii="Arial" w:hAnsi="Arial" w:cs="Arial"/>
          <w:sz w:val="20"/>
          <w:szCs w:val="20"/>
        </w:rPr>
        <w:t>Documentation of homelessness occurs at the point of project intake (not after) and is used to</w:t>
      </w:r>
      <w:r w:rsidR="002E13CB" w:rsidRPr="00E74762">
        <w:rPr>
          <w:rFonts w:ascii="Arial" w:hAnsi="Arial" w:cs="Arial"/>
          <w:sz w:val="20"/>
          <w:szCs w:val="20"/>
        </w:rPr>
        <w:t xml:space="preserve"> help</w:t>
      </w:r>
      <w:r w:rsidRPr="00E74762">
        <w:rPr>
          <w:rFonts w:ascii="Arial" w:hAnsi="Arial" w:cs="Arial"/>
          <w:sz w:val="20"/>
          <w:szCs w:val="20"/>
        </w:rPr>
        <w:t xml:space="preserve"> determine eligibility</w:t>
      </w:r>
      <w:r w:rsidR="00E74762">
        <w:rPr>
          <w:rFonts w:ascii="Arial" w:hAnsi="Arial" w:cs="Arial"/>
          <w:sz w:val="20"/>
          <w:szCs w:val="20"/>
        </w:rPr>
        <w:t xml:space="preserve"> and prioritization</w:t>
      </w:r>
      <w:r w:rsidRPr="00E74762">
        <w:rPr>
          <w:rFonts w:ascii="Arial" w:hAnsi="Arial" w:cs="Arial"/>
          <w:sz w:val="20"/>
          <w:szCs w:val="20"/>
        </w:rPr>
        <w:t>.</w:t>
      </w:r>
      <w:r w:rsidR="00E74762">
        <w:rPr>
          <w:rFonts w:ascii="Arial" w:hAnsi="Arial" w:cs="Arial"/>
          <w:sz w:val="20"/>
          <w:szCs w:val="20"/>
        </w:rPr>
        <w:t xml:space="preserve"> </w:t>
      </w:r>
      <w:r w:rsidRPr="00E74762">
        <w:rPr>
          <w:rFonts w:ascii="Arial" w:hAnsi="Arial" w:cs="Arial"/>
          <w:sz w:val="20"/>
          <w:szCs w:val="20"/>
        </w:rPr>
        <w:t xml:space="preserve"> </w:t>
      </w:r>
    </w:p>
    <w:p w14:paraId="58402288" w14:textId="2128140D" w:rsidR="00921855" w:rsidRPr="00F23E72" w:rsidRDefault="00E74762" w:rsidP="00921855">
      <w:pPr>
        <w:pStyle w:val="ListParagraph"/>
        <w:ind w:left="0"/>
        <w:rPr>
          <w:sz w:val="24"/>
        </w:rPr>
      </w:pPr>
      <w:r w:rsidRPr="00F23E72">
        <w:rPr>
          <w:b/>
          <w:sz w:val="24"/>
        </w:rPr>
        <w:t>Documentation Order of Preference</w:t>
      </w:r>
    </w:p>
    <w:p w14:paraId="2F79B325" w14:textId="77777777" w:rsidR="00921855" w:rsidRDefault="00921855" w:rsidP="00921855">
      <w:pPr>
        <w:pStyle w:val="ListParagraph"/>
        <w:ind w:left="0"/>
        <w:rPr>
          <w:szCs w:val="20"/>
        </w:rPr>
      </w:pPr>
      <w:r>
        <w:rPr>
          <w:szCs w:val="20"/>
        </w:rPr>
        <w:t>When documenting homelessness, projects must adhere to the following order of preference:</w:t>
      </w:r>
    </w:p>
    <w:p w14:paraId="6ADA4FF5" w14:textId="77777777" w:rsidR="00921855" w:rsidRDefault="00921855" w:rsidP="00904971">
      <w:pPr>
        <w:pStyle w:val="ListParagraph"/>
        <w:numPr>
          <w:ilvl w:val="0"/>
          <w:numId w:val="4"/>
        </w:numPr>
        <w:rPr>
          <w:szCs w:val="20"/>
        </w:rPr>
      </w:pPr>
      <w:r>
        <w:rPr>
          <w:szCs w:val="20"/>
        </w:rPr>
        <w:t xml:space="preserve">Third-party documentation </w:t>
      </w:r>
    </w:p>
    <w:p w14:paraId="543A48B6" w14:textId="77777777" w:rsidR="00921855" w:rsidRDefault="00921855" w:rsidP="00904971">
      <w:pPr>
        <w:pStyle w:val="ListParagraph"/>
        <w:numPr>
          <w:ilvl w:val="0"/>
          <w:numId w:val="4"/>
        </w:numPr>
        <w:rPr>
          <w:szCs w:val="20"/>
        </w:rPr>
      </w:pPr>
      <w:r>
        <w:rPr>
          <w:szCs w:val="20"/>
        </w:rPr>
        <w:t>Intake worker observation</w:t>
      </w:r>
    </w:p>
    <w:p w14:paraId="5B045EBC" w14:textId="77777777" w:rsidR="00921855" w:rsidRDefault="00921855" w:rsidP="00904971">
      <w:pPr>
        <w:pStyle w:val="ListParagraph"/>
        <w:numPr>
          <w:ilvl w:val="0"/>
          <w:numId w:val="4"/>
        </w:numPr>
        <w:rPr>
          <w:szCs w:val="20"/>
        </w:rPr>
      </w:pPr>
      <w:r>
        <w:rPr>
          <w:szCs w:val="20"/>
        </w:rPr>
        <w:t>Self-certification from the person seeking assistance</w:t>
      </w:r>
    </w:p>
    <w:p w14:paraId="51B32C5C" w14:textId="77777777" w:rsidR="00921855" w:rsidRDefault="00921855" w:rsidP="00921855">
      <w:pPr>
        <w:pStyle w:val="ListParagraph"/>
        <w:ind w:left="0"/>
        <w:rPr>
          <w:szCs w:val="20"/>
        </w:rPr>
      </w:pPr>
    </w:p>
    <w:p w14:paraId="69B824BB" w14:textId="132B11DE" w:rsidR="00EE6B1D" w:rsidRDefault="000550E3" w:rsidP="000550E3">
      <w:pPr>
        <w:pStyle w:val="ListParagraph"/>
        <w:ind w:left="0"/>
        <w:rPr>
          <w:szCs w:val="20"/>
        </w:rPr>
      </w:pPr>
      <w:r>
        <w:rPr>
          <w:szCs w:val="20"/>
        </w:rPr>
        <w:t xml:space="preserve">Following the order of preference means that staff always try to obtain third-party documentation of homelessness first. </w:t>
      </w:r>
      <w:r w:rsidR="00EE6B1D">
        <w:rPr>
          <w:szCs w:val="20"/>
        </w:rPr>
        <w:t>Ideally, t</w:t>
      </w:r>
      <w:r w:rsidR="00615E6A">
        <w:rPr>
          <w:szCs w:val="20"/>
        </w:rPr>
        <w:t xml:space="preserve">hird-party documentation </w:t>
      </w:r>
      <w:r w:rsidR="00EE6B1D">
        <w:rPr>
          <w:szCs w:val="20"/>
        </w:rPr>
        <w:t>comes from an</w:t>
      </w:r>
      <w:r w:rsidR="00615E6A">
        <w:rPr>
          <w:szCs w:val="20"/>
        </w:rPr>
        <w:t xml:space="preserve"> agency other than your own</w:t>
      </w:r>
      <w:r w:rsidR="00EE6B1D">
        <w:rPr>
          <w:szCs w:val="20"/>
        </w:rPr>
        <w:t>.</w:t>
      </w:r>
      <w:r w:rsidR="00615E6A">
        <w:rPr>
          <w:szCs w:val="20"/>
        </w:rPr>
        <w:t xml:space="preserve"> </w:t>
      </w:r>
      <w:r w:rsidR="00EE6B1D">
        <w:rPr>
          <w:szCs w:val="20"/>
        </w:rPr>
        <w:t>However, if there is not another agency in your community that can provide that kind of verification, staff at your agency, other than the intake worker seeking verification of homelessness, may provide third-party verification. In these instances</w:t>
      </w:r>
      <w:r w:rsidR="002B09C7">
        <w:rPr>
          <w:szCs w:val="20"/>
        </w:rPr>
        <w:t>,</w:t>
      </w:r>
      <w:r w:rsidR="00EE6B1D">
        <w:rPr>
          <w:szCs w:val="20"/>
        </w:rPr>
        <w:t xml:space="preserve"> notes should go into the case file explaining why third-party documentation didn't come from another agency.  </w:t>
      </w:r>
    </w:p>
    <w:p w14:paraId="5E5655C9" w14:textId="77777777" w:rsidR="00EE6B1D" w:rsidRDefault="00EE6B1D" w:rsidP="000550E3">
      <w:pPr>
        <w:pStyle w:val="ListParagraph"/>
        <w:ind w:left="0"/>
        <w:rPr>
          <w:szCs w:val="20"/>
        </w:rPr>
      </w:pPr>
    </w:p>
    <w:p w14:paraId="46601ABA" w14:textId="563231C4" w:rsidR="000550E3" w:rsidRDefault="000550E3" w:rsidP="00A06963">
      <w:pPr>
        <w:pStyle w:val="ListParagraph"/>
        <w:ind w:left="0"/>
        <w:rPr>
          <w:szCs w:val="20"/>
        </w:rPr>
      </w:pPr>
      <w:r>
        <w:rPr>
          <w:szCs w:val="20"/>
        </w:rPr>
        <w:t>If th</w:t>
      </w:r>
      <w:r w:rsidR="002B09C7">
        <w:rPr>
          <w:szCs w:val="20"/>
        </w:rPr>
        <w:t>ird-party</w:t>
      </w:r>
      <w:r>
        <w:rPr>
          <w:szCs w:val="20"/>
        </w:rPr>
        <w:t xml:space="preserve"> documentation cannot be obtained, then staff must document in client files their efforts to obtain it. Staff may then attempt to obtain intake/staff worker observation of homelessness, and document that in the client</w:t>
      </w:r>
      <w:r w:rsidR="004475C5">
        <w:rPr>
          <w:szCs w:val="20"/>
        </w:rPr>
        <w:t>/household</w:t>
      </w:r>
      <w:r>
        <w:rPr>
          <w:szCs w:val="20"/>
        </w:rPr>
        <w:t xml:space="preserve"> file. Again, if that documentation cannot be obtained, then staff must document in client files their efforts to obtain it. Lastly, if no other means of verification and documentation could be obtained, staff may collect self-certification documentation from the prospective client to document homelessness</w:t>
      </w:r>
      <w:r w:rsidR="005110C7">
        <w:rPr>
          <w:szCs w:val="20"/>
        </w:rPr>
        <w:t xml:space="preserve"> and must complete the </w:t>
      </w:r>
      <w:r w:rsidR="005110C7" w:rsidRPr="00365904">
        <w:rPr>
          <w:i/>
        </w:rPr>
        <w:t>Documentation of Due Diligence</w:t>
      </w:r>
      <w:r w:rsidR="005110C7">
        <w:rPr>
          <w:i/>
        </w:rPr>
        <w:t xml:space="preserve"> </w:t>
      </w:r>
      <w:r w:rsidR="005110C7" w:rsidRPr="005110C7">
        <w:t>form</w:t>
      </w:r>
      <w:r w:rsidR="00E74762">
        <w:t xml:space="preserve"> and include in the client file</w:t>
      </w:r>
      <w:r w:rsidR="005110C7" w:rsidRPr="005110C7">
        <w:t xml:space="preserve">. </w:t>
      </w:r>
    </w:p>
    <w:p w14:paraId="14D04D6D" w14:textId="77777777" w:rsidR="00F23E72" w:rsidRPr="0099378B" w:rsidRDefault="00F23E72" w:rsidP="00F23E72">
      <w:pPr>
        <w:pStyle w:val="Heading2"/>
        <w:rPr>
          <w:rFonts w:cs="Arial"/>
        </w:rPr>
      </w:pPr>
      <w:r w:rsidRPr="0099378B">
        <w:rPr>
          <w:rFonts w:cs="Arial"/>
        </w:rPr>
        <w:t xml:space="preserve">Documenting Current Homelessness </w:t>
      </w:r>
    </w:p>
    <w:p w14:paraId="405313BB" w14:textId="46B32776" w:rsidR="00A06963" w:rsidRDefault="007078F0" w:rsidP="00A06963">
      <w:pPr>
        <w:pStyle w:val="ListParagraph"/>
        <w:ind w:left="0"/>
        <w:rPr>
          <w:szCs w:val="20"/>
        </w:rPr>
      </w:pPr>
      <w:r>
        <w:rPr>
          <w:szCs w:val="20"/>
        </w:rPr>
        <w:t xml:space="preserve">Depending on the particular homeless situation, documentation of </w:t>
      </w:r>
      <w:r w:rsidR="00F23E72" w:rsidRPr="00F23E72">
        <w:rPr>
          <w:i/>
          <w:szCs w:val="20"/>
        </w:rPr>
        <w:t xml:space="preserve">current </w:t>
      </w:r>
      <w:r>
        <w:rPr>
          <w:szCs w:val="20"/>
        </w:rPr>
        <w:t>homelessness for prospective RRH client</w:t>
      </w:r>
      <w:r w:rsidR="000550E3">
        <w:rPr>
          <w:szCs w:val="20"/>
        </w:rPr>
        <w:t>s</w:t>
      </w:r>
      <w:r>
        <w:rPr>
          <w:szCs w:val="20"/>
        </w:rPr>
        <w:t xml:space="preserve"> may include the following (in order of preference):</w:t>
      </w:r>
    </w:p>
    <w:p w14:paraId="0ED9DA89" w14:textId="77777777" w:rsidR="00A06963" w:rsidRDefault="00A06963" w:rsidP="00A06963">
      <w:pPr>
        <w:pStyle w:val="ListParagraph"/>
        <w:ind w:left="0"/>
        <w:rPr>
          <w:szCs w:val="20"/>
        </w:rPr>
      </w:pPr>
    </w:p>
    <w:p w14:paraId="1CBE3859" w14:textId="44D0231C" w:rsidR="00A572E6" w:rsidRPr="00A06963" w:rsidRDefault="00A572E6" w:rsidP="00A06963">
      <w:pPr>
        <w:pStyle w:val="ListParagraph"/>
        <w:ind w:left="0"/>
        <w:rPr>
          <w:i/>
          <w:szCs w:val="20"/>
          <w:u w:val="single"/>
        </w:rPr>
      </w:pPr>
      <w:r w:rsidRPr="00A06963">
        <w:rPr>
          <w:i/>
          <w:szCs w:val="20"/>
          <w:u w:val="single"/>
        </w:rPr>
        <w:t>Sleeping in a place not meant for habitation</w:t>
      </w:r>
      <w:r w:rsidR="000550E3">
        <w:rPr>
          <w:i/>
          <w:szCs w:val="20"/>
          <w:u w:val="single"/>
        </w:rPr>
        <w:t>/Unsheltered location</w:t>
      </w:r>
    </w:p>
    <w:p w14:paraId="6D06BFE1" w14:textId="36FC0A02" w:rsidR="007078F0" w:rsidRDefault="007078F0" w:rsidP="00904971">
      <w:pPr>
        <w:pStyle w:val="ListParagraph"/>
        <w:numPr>
          <w:ilvl w:val="0"/>
          <w:numId w:val="5"/>
        </w:numPr>
        <w:rPr>
          <w:szCs w:val="20"/>
        </w:rPr>
      </w:pPr>
      <w:r>
        <w:rPr>
          <w:szCs w:val="20"/>
        </w:rPr>
        <w:t>Third-party documentation</w:t>
      </w:r>
    </w:p>
    <w:p w14:paraId="2B084907" w14:textId="1AB467D9" w:rsidR="00921855" w:rsidRDefault="00921855" w:rsidP="00904971">
      <w:pPr>
        <w:pStyle w:val="ListParagraph"/>
        <w:numPr>
          <w:ilvl w:val="1"/>
          <w:numId w:val="5"/>
        </w:numPr>
        <w:rPr>
          <w:szCs w:val="20"/>
        </w:rPr>
      </w:pPr>
      <w:r>
        <w:rPr>
          <w:szCs w:val="20"/>
        </w:rPr>
        <w:t>HMIS record</w:t>
      </w:r>
      <w:r w:rsidR="00A572E6">
        <w:rPr>
          <w:szCs w:val="20"/>
        </w:rPr>
        <w:t xml:space="preserve"> </w:t>
      </w:r>
    </w:p>
    <w:p w14:paraId="64A614B9" w14:textId="77777777" w:rsidR="00FB1354" w:rsidRDefault="00921855" w:rsidP="00FB1354">
      <w:pPr>
        <w:pStyle w:val="ListParagraph"/>
        <w:numPr>
          <w:ilvl w:val="2"/>
          <w:numId w:val="5"/>
        </w:numPr>
        <w:rPr>
          <w:szCs w:val="20"/>
        </w:rPr>
      </w:pPr>
      <w:r>
        <w:rPr>
          <w:szCs w:val="20"/>
        </w:rPr>
        <w:t xml:space="preserve">Staff may print out the relevant pages from the </w:t>
      </w:r>
      <w:r w:rsidR="004475C5">
        <w:rPr>
          <w:szCs w:val="20"/>
        </w:rPr>
        <w:t>client</w:t>
      </w:r>
      <w:r>
        <w:rPr>
          <w:szCs w:val="20"/>
        </w:rPr>
        <w:t xml:space="preserve"> record and place in paper client file, or simply make a note referencing the homeless episodes documented via HMIS client record</w:t>
      </w:r>
    </w:p>
    <w:p w14:paraId="481B35BA" w14:textId="4D4B8124" w:rsidR="00921855" w:rsidRPr="00FB1354" w:rsidRDefault="00921855" w:rsidP="00FB1354">
      <w:pPr>
        <w:pStyle w:val="ListParagraph"/>
        <w:numPr>
          <w:ilvl w:val="3"/>
          <w:numId w:val="5"/>
        </w:numPr>
        <w:rPr>
          <w:szCs w:val="20"/>
        </w:rPr>
      </w:pPr>
      <w:r w:rsidRPr="00FB1354">
        <w:rPr>
          <w:szCs w:val="20"/>
        </w:rPr>
        <w:t>Staff should strive to use HMIS records to document homelessness whenever possible</w:t>
      </w:r>
    </w:p>
    <w:p w14:paraId="0BB3BBF4" w14:textId="1E4F444D" w:rsidR="00A572E6" w:rsidRDefault="00A572E6" w:rsidP="00904971">
      <w:pPr>
        <w:pStyle w:val="ListParagraph"/>
        <w:numPr>
          <w:ilvl w:val="1"/>
          <w:numId w:val="5"/>
        </w:numPr>
        <w:rPr>
          <w:szCs w:val="20"/>
        </w:rPr>
      </w:pPr>
      <w:r>
        <w:rPr>
          <w:szCs w:val="20"/>
        </w:rPr>
        <w:t>Written observation by street outreach worker or other staff</w:t>
      </w:r>
      <w:r w:rsidR="00CF1BDE">
        <w:rPr>
          <w:szCs w:val="20"/>
        </w:rPr>
        <w:t xml:space="preserve"> on agency letterhead </w:t>
      </w:r>
    </w:p>
    <w:p w14:paraId="093E4541" w14:textId="5C385560" w:rsidR="00A572E6" w:rsidRDefault="00A572E6" w:rsidP="00904971">
      <w:pPr>
        <w:pStyle w:val="ListParagraph"/>
        <w:numPr>
          <w:ilvl w:val="2"/>
          <w:numId w:val="5"/>
        </w:numPr>
        <w:rPr>
          <w:szCs w:val="20"/>
        </w:rPr>
      </w:pPr>
      <w:r>
        <w:rPr>
          <w:szCs w:val="20"/>
        </w:rPr>
        <w:t xml:space="preserve">Staff must document the date they observed the </w:t>
      </w:r>
      <w:r w:rsidR="004475C5">
        <w:rPr>
          <w:szCs w:val="20"/>
        </w:rPr>
        <w:t>household</w:t>
      </w:r>
      <w:r>
        <w:rPr>
          <w:szCs w:val="20"/>
        </w:rPr>
        <w:t xml:space="preserve"> residing in a place not meant for habitation and what the</w:t>
      </w:r>
      <w:r w:rsidR="004475C5">
        <w:rPr>
          <w:szCs w:val="20"/>
        </w:rPr>
        <w:t>y</w:t>
      </w:r>
      <w:r>
        <w:rPr>
          <w:szCs w:val="20"/>
        </w:rPr>
        <w:t xml:space="preserve"> observed about the situation</w:t>
      </w:r>
      <w:r>
        <w:rPr>
          <w:szCs w:val="20"/>
        </w:rPr>
        <w:tab/>
      </w:r>
    </w:p>
    <w:p w14:paraId="7E18BE86" w14:textId="165205AE" w:rsidR="007078F0" w:rsidRDefault="007078F0" w:rsidP="00904971">
      <w:pPr>
        <w:pStyle w:val="ListParagraph"/>
        <w:numPr>
          <w:ilvl w:val="0"/>
          <w:numId w:val="5"/>
        </w:numPr>
        <w:rPr>
          <w:szCs w:val="20"/>
        </w:rPr>
      </w:pPr>
      <w:r>
        <w:rPr>
          <w:szCs w:val="20"/>
        </w:rPr>
        <w:t>Intake worker observation</w:t>
      </w:r>
    </w:p>
    <w:p w14:paraId="63B0A65F" w14:textId="70CDBF74" w:rsidR="007078F0" w:rsidRDefault="007078F0" w:rsidP="00904971">
      <w:pPr>
        <w:pStyle w:val="ListParagraph"/>
        <w:numPr>
          <w:ilvl w:val="1"/>
          <w:numId w:val="5"/>
        </w:numPr>
        <w:rPr>
          <w:szCs w:val="20"/>
        </w:rPr>
      </w:pPr>
      <w:r>
        <w:rPr>
          <w:szCs w:val="20"/>
        </w:rPr>
        <w:t>Written note in client file denoting worker observations that lead</w:t>
      </w:r>
      <w:r w:rsidR="004475C5">
        <w:rPr>
          <w:szCs w:val="20"/>
        </w:rPr>
        <w:t xml:space="preserve"> them to believe that the household</w:t>
      </w:r>
      <w:r>
        <w:rPr>
          <w:szCs w:val="20"/>
        </w:rPr>
        <w:t xml:space="preserve"> seeking assistance is experiencing unsheltered homelessness</w:t>
      </w:r>
      <w:r>
        <w:rPr>
          <w:szCs w:val="20"/>
        </w:rPr>
        <w:tab/>
      </w:r>
    </w:p>
    <w:p w14:paraId="4EEBA9F4" w14:textId="77777777" w:rsidR="00A06963" w:rsidRDefault="00E26A80" w:rsidP="00904971">
      <w:pPr>
        <w:pStyle w:val="ListParagraph"/>
        <w:numPr>
          <w:ilvl w:val="0"/>
          <w:numId w:val="5"/>
        </w:numPr>
        <w:rPr>
          <w:szCs w:val="20"/>
        </w:rPr>
      </w:pPr>
      <w:r>
        <w:rPr>
          <w:szCs w:val="20"/>
        </w:rPr>
        <w:t>Self-certification of homelessness</w:t>
      </w:r>
    </w:p>
    <w:p w14:paraId="5D2DF840" w14:textId="77777777" w:rsidR="00A06963" w:rsidRDefault="00A06963" w:rsidP="00A06963">
      <w:pPr>
        <w:pStyle w:val="ListParagraph"/>
        <w:rPr>
          <w:szCs w:val="20"/>
        </w:rPr>
      </w:pPr>
    </w:p>
    <w:p w14:paraId="0F620DD5" w14:textId="77777777" w:rsidR="00712723" w:rsidRDefault="00AF37A5" w:rsidP="00712723">
      <w:pPr>
        <w:pStyle w:val="ListParagraph"/>
        <w:ind w:left="0"/>
        <w:rPr>
          <w:szCs w:val="20"/>
        </w:rPr>
      </w:pPr>
      <w:r w:rsidRPr="00A06963">
        <w:rPr>
          <w:rFonts w:eastAsia="Times New Roman" w:cs="Arial"/>
          <w:i/>
          <w:szCs w:val="20"/>
          <w:u w:val="single"/>
        </w:rPr>
        <w:t>Living in emergency shelter or transitional housing</w:t>
      </w:r>
      <w:r w:rsidRPr="00A06963">
        <w:rPr>
          <w:rFonts w:eastAsia="Times New Roman" w:cs="Arial"/>
          <w:szCs w:val="20"/>
        </w:rPr>
        <w:t xml:space="preserve"> designated to provide temporary living arrangements (including hotel/motel stays paid for by charitable or government programs)</w:t>
      </w:r>
    </w:p>
    <w:p w14:paraId="06421384" w14:textId="06EBC1FF" w:rsidR="007078F0" w:rsidRDefault="007078F0" w:rsidP="00904971">
      <w:pPr>
        <w:pStyle w:val="ListParagraph"/>
        <w:numPr>
          <w:ilvl w:val="0"/>
          <w:numId w:val="9"/>
        </w:numPr>
        <w:ind w:left="360"/>
        <w:rPr>
          <w:szCs w:val="20"/>
        </w:rPr>
      </w:pPr>
      <w:r>
        <w:rPr>
          <w:szCs w:val="20"/>
        </w:rPr>
        <w:t>Third-party documentation</w:t>
      </w:r>
    </w:p>
    <w:p w14:paraId="134F0115" w14:textId="77777777" w:rsidR="00AF37A5" w:rsidRDefault="00AF37A5" w:rsidP="00904971">
      <w:pPr>
        <w:pStyle w:val="ListParagraph"/>
        <w:numPr>
          <w:ilvl w:val="1"/>
          <w:numId w:val="5"/>
        </w:numPr>
        <w:rPr>
          <w:szCs w:val="20"/>
        </w:rPr>
      </w:pPr>
      <w:r>
        <w:rPr>
          <w:szCs w:val="20"/>
        </w:rPr>
        <w:t xml:space="preserve">HMIS record </w:t>
      </w:r>
    </w:p>
    <w:p w14:paraId="2B9C0DBA" w14:textId="16E20E01" w:rsidR="00AF37A5" w:rsidRDefault="00AF37A5" w:rsidP="00904971">
      <w:pPr>
        <w:pStyle w:val="ListParagraph"/>
        <w:numPr>
          <w:ilvl w:val="2"/>
          <w:numId w:val="5"/>
        </w:numPr>
        <w:rPr>
          <w:szCs w:val="20"/>
        </w:rPr>
      </w:pPr>
      <w:r>
        <w:rPr>
          <w:szCs w:val="20"/>
        </w:rPr>
        <w:t>Staff may print out the relevant pages from the client record and place in paper client file, or simply make a note referencing the homeless episodes documented via HMIS client record</w:t>
      </w:r>
    </w:p>
    <w:p w14:paraId="2B3531EA" w14:textId="51B8E785" w:rsidR="002E13CB" w:rsidRPr="002E13CB" w:rsidRDefault="002E13CB" w:rsidP="00904971">
      <w:pPr>
        <w:pStyle w:val="ListParagraph"/>
        <w:numPr>
          <w:ilvl w:val="3"/>
          <w:numId w:val="5"/>
        </w:numPr>
        <w:ind w:left="2160"/>
        <w:rPr>
          <w:szCs w:val="20"/>
        </w:rPr>
      </w:pPr>
      <w:r>
        <w:rPr>
          <w:szCs w:val="20"/>
        </w:rPr>
        <w:t>Staff should strive to use HMIS records to document homelessness whenever possible</w:t>
      </w:r>
    </w:p>
    <w:p w14:paraId="5C1FF261" w14:textId="6605E875" w:rsidR="00921855" w:rsidRDefault="00921855" w:rsidP="00904971">
      <w:pPr>
        <w:pStyle w:val="ListParagraph"/>
        <w:numPr>
          <w:ilvl w:val="1"/>
          <w:numId w:val="5"/>
        </w:numPr>
        <w:rPr>
          <w:szCs w:val="20"/>
        </w:rPr>
      </w:pPr>
      <w:r>
        <w:rPr>
          <w:szCs w:val="20"/>
        </w:rPr>
        <w:t>Written verification on agency letterhead</w:t>
      </w:r>
      <w:r w:rsidR="00A572E6">
        <w:rPr>
          <w:szCs w:val="20"/>
        </w:rPr>
        <w:t xml:space="preserve"> outlining the dates of entry/exit</w:t>
      </w:r>
    </w:p>
    <w:p w14:paraId="5EF5B321" w14:textId="77777777" w:rsidR="00712723" w:rsidRDefault="00921855" w:rsidP="00904971">
      <w:pPr>
        <w:pStyle w:val="ListParagraph"/>
        <w:numPr>
          <w:ilvl w:val="2"/>
          <w:numId w:val="5"/>
        </w:numPr>
        <w:rPr>
          <w:szCs w:val="20"/>
        </w:rPr>
      </w:pPr>
      <w:r>
        <w:rPr>
          <w:szCs w:val="20"/>
        </w:rPr>
        <w:lastRenderedPageBreak/>
        <w:t xml:space="preserve">From non-HMIS participating emergency shelter </w:t>
      </w:r>
      <w:r w:rsidR="00AF37A5">
        <w:rPr>
          <w:szCs w:val="20"/>
        </w:rPr>
        <w:t xml:space="preserve">or transitional housing </w:t>
      </w:r>
      <w:r>
        <w:rPr>
          <w:szCs w:val="20"/>
        </w:rPr>
        <w:t>provider</w:t>
      </w:r>
      <w:r w:rsidR="00AF37A5">
        <w:rPr>
          <w:szCs w:val="20"/>
        </w:rPr>
        <w:t>s</w:t>
      </w:r>
      <w:r>
        <w:rPr>
          <w:szCs w:val="20"/>
        </w:rPr>
        <w:t xml:space="preserve">, including </w:t>
      </w:r>
      <w:r w:rsidR="004D289A">
        <w:rPr>
          <w:szCs w:val="20"/>
        </w:rPr>
        <w:t xml:space="preserve">DV shelters and </w:t>
      </w:r>
      <w:r>
        <w:rPr>
          <w:szCs w:val="20"/>
        </w:rPr>
        <w:t>organizations that paid for a hotel/motel stay with public/private funds</w:t>
      </w:r>
      <w:r>
        <w:rPr>
          <w:szCs w:val="20"/>
        </w:rPr>
        <w:tab/>
      </w:r>
    </w:p>
    <w:p w14:paraId="2DA3F6DC" w14:textId="7DCD2C05" w:rsidR="007078F0" w:rsidRPr="00712723" w:rsidRDefault="007078F0" w:rsidP="00904971">
      <w:pPr>
        <w:pStyle w:val="ListParagraph"/>
        <w:numPr>
          <w:ilvl w:val="0"/>
          <w:numId w:val="9"/>
        </w:numPr>
        <w:ind w:left="360"/>
        <w:rPr>
          <w:szCs w:val="20"/>
        </w:rPr>
      </w:pPr>
      <w:r w:rsidRPr="00712723">
        <w:rPr>
          <w:szCs w:val="20"/>
        </w:rPr>
        <w:t>Intake worker observation</w:t>
      </w:r>
    </w:p>
    <w:p w14:paraId="5B01C494" w14:textId="793FF3A8" w:rsidR="002E13CB" w:rsidRPr="002E13CB" w:rsidRDefault="002E13CB" w:rsidP="00345963">
      <w:pPr>
        <w:pStyle w:val="ListParagraph"/>
        <w:numPr>
          <w:ilvl w:val="0"/>
          <w:numId w:val="24"/>
        </w:numPr>
        <w:rPr>
          <w:szCs w:val="20"/>
        </w:rPr>
      </w:pPr>
      <w:r>
        <w:rPr>
          <w:szCs w:val="20"/>
        </w:rPr>
        <w:t>Written note in client file denoting worker observations that lead them to believe that the household seeking assistance is living in an emergency shelter or transitional housing (</w:t>
      </w:r>
      <w:proofErr w:type="spellStart"/>
      <w:r>
        <w:rPr>
          <w:szCs w:val="20"/>
        </w:rPr>
        <w:t>CoC</w:t>
      </w:r>
      <w:proofErr w:type="spellEnd"/>
      <w:r>
        <w:rPr>
          <w:szCs w:val="20"/>
        </w:rPr>
        <w:t>-funded RRH cannot serve persons residing in TH)</w:t>
      </w:r>
    </w:p>
    <w:p w14:paraId="2137DD3C" w14:textId="66B32B06" w:rsidR="00E26A80" w:rsidRDefault="00E26A80" w:rsidP="00904971">
      <w:pPr>
        <w:pStyle w:val="ListParagraph"/>
        <w:numPr>
          <w:ilvl w:val="0"/>
          <w:numId w:val="9"/>
        </w:numPr>
        <w:ind w:left="360"/>
        <w:rPr>
          <w:szCs w:val="20"/>
        </w:rPr>
      </w:pPr>
      <w:r>
        <w:rPr>
          <w:szCs w:val="20"/>
        </w:rPr>
        <w:t>Self-certification of homelessness</w:t>
      </w:r>
    </w:p>
    <w:p w14:paraId="46AACAEE" w14:textId="77777777" w:rsidR="00E26A80" w:rsidRDefault="00E26A80" w:rsidP="00E26A80">
      <w:pPr>
        <w:pStyle w:val="ListParagraph"/>
        <w:ind w:left="1440"/>
        <w:rPr>
          <w:szCs w:val="20"/>
        </w:rPr>
      </w:pPr>
    </w:p>
    <w:p w14:paraId="199B7A94" w14:textId="77777777" w:rsidR="00F23E72" w:rsidRDefault="00F23E72" w:rsidP="00F23E72">
      <w:pPr>
        <w:rPr>
          <w:rFonts w:eastAsia="Times New Roman" w:cs="Arial"/>
        </w:rPr>
      </w:pPr>
      <w:r w:rsidRPr="00EB4D3A">
        <w:rPr>
          <w:rFonts w:eastAsia="Times New Roman" w:cs="Arial"/>
          <w:i/>
          <w:u w:val="single"/>
        </w:rPr>
        <w:t>Exiting an institution</w:t>
      </w:r>
      <w:r w:rsidRPr="00EB4D3A">
        <w:rPr>
          <w:rFonts w:eastAsia="Times New Roman" w:cs="Arial"/>
        </w:rPr>
        <w:t xml:space="preserve"> </w:t>
      </w:r>
    </w:p>
    <w:p w14:paraId="7CBA40CD" w14:textId="77777777" w:rsidR="00F23E72" w:rsidRPr="00EB4D3A" w:rsidRDefault="00F23E72" w:rsidP="00F23E72">
      <w:pPr>
        <w:rPr>
          <w:rFonts w:eastAsia="Times New Roman" w:cs="Arial"/>
        </w:rPr>
      </w:pPr>
      <w:r>
        <w:rPr>
          <w:rFonts w:eastAsia="Times New Roman" w:cs="Arial"/>
        </w:rPr>
        <w:t>Institutional Stay Less than 90 days</w:t>
      </w:r>
    </w:p>
    <w:p w14:paraId="1054EBCA" w14:textId="77777777" w:rsidR="00F23E72" w:rsidRDefault="00F23E72" w:rsidP="00904971">
      <w:pPr>
        <w:pStyle w:val="ListParagraph"/>
        <w:numPr>
          <w:ilvl w:val="0"/>
          <w:numId w:val="14"/>
        </w:numPr>
        <w:rPr>
          <w:rFonts w:cs="Arial"/>
        </w:rPr>
      </w:pPr>
      <w:r w:rsidRPr="00EB4D3A">
        <w:rPr>
          <w:rFonts w:cs="Arial"/>
        </w:rPr>
        <w:t>Third-party documentation</w:t>
      </w:r>
    </w:p>
    <w:p w14:paraId="24E66CD7" w14:textId="77777777" w:rsidR="00F23E72" w:rsidRPr="00EB4D3A" w:rsidRDefault="00F23E72" w:rsidP="00904971">
      <w:pPr>
        <w:pStyle w:val="ListParagraph"/>
        <w:numPr>
          <w:ilvl w:val="1"/>
          <w:numId w:val="14"/>
        </w:numPr>
        <w:rPr>
          <w:rFonts w:cs="Arial"/>
        </w:rPr>
      </w:pPr>
      <w:r w:rsidRPr="00EB4D3A">
        <w:rPr>
          <w:rFonts w:cs="Arial"/>
        </w:rPr>
        <w:t xml:space="preserve">Written verification on agency letterhead outlining the dates of entry/exit </w:t>
      </w:r>
    </w:p>
    <w:p w14:paraId="36EA4062" w14:textId="77777777" w:rsidR="00F23E72" w:rsidRPr="00EB4D3A" w:rsidRDefault="00F23E72" w:rsidP="00904971">
      <w:pPr>
        <w:pStyle w:val="ListParagraph"/>
        <w:numPr>
          <w:ilvl w:val="2"/>
          <w:numId w:val="14"/>
        </w:numPr>
        <w:rPr>
          <w:rFonts w:cs="Arial"/>
        </w:rPr>
      </w:pPr>
      <w:r w:rsidRPr="00EB4D3A">
        <w:rPr>
          <w:rFonts w:cs="Arial"/>
        </w:rPr>
        <w:t>Letter should come directly from the institution and identify the dates of entry and exit, to ensure the stay was less than 90 days</w:t>
      </w:r>
    </w:p>
    <w:p w14:paraId="53B4C5FE" w14:textId="77777777" w:rsidR="00F23E72" w:rsidRDefault="00F23E72" w:rsidP="00904971">
      <w:pPr>
        <w:pStyle w:val="ListParagraph"/>
        <w:numPr>
          <w:ilvl w:val="1"/>
          <w:numId w:val="14"/>
        </w:numPr>
        <w:rPr>
          <w:rFonts w:cs="Arial"/>
        </w:rPr>
      </w:pPr>
      <w:r w:rsidRPr="00EB4D3A">
        <w:rPr>
          <w:rFonts w:cs="Arial"/>
        </w:rPr>
        <w:t>Discharge paperwork from the institution, if it includes dates of stay</w:t>
      </w:r>
      <w:r>
        <w:rPr>
          <w:rFonts w:cs="Arial"/>
        </w:rPr>
        <w:t xml:space="preserve"> </w:t>
      </w:r>
    </w:p>
    <w:p w14:paraId="591C8BAC" w14:textId="77777777" w:rsidR="00F23E72" w:rsidRPr="00EB4D3A" w:rsidRDefault="00F23E72" w:rsidP="00904971">
      <w:pPr>
        <w:pStyle w:val="ListParagraph"/>
        <w:numPr>
          <w:ilvl w:val="0"/>
          <w:numId w:val="14"/>
        </w:numPr>
        <w:rPr>
          <w:rFonts w:cs="Arial"/>
        </w:rPr>
      </w:pPr>
      <w:r w:rsidRPr="00EB4D3A">
        <w:rPr>
          <w:rFonts w:cs="Arial"/>
        </w:rPr>
        <w:t>Intake worker observation</w:t>
      </w:r>
    </w:p>
    <w:p w14:paraId="37271CA0" w14:textId="77777777" w:rsidR="00F23E72" w:rsidRPr="00EB4D3A" w:rsidRDefault="00F23E72" w:rsidP="00904971">
      <w:pPr>
        <w:pStyle w:val="ListParagraph"/>
        <w:numPr>
          <w:ilvl w:val="1"/>
          <w:numId w:val="14"/>
        </w:numPr>
        <w:rPr>
          <w:rFonts w:cs="Arial"/>
        </w:rPr>
      </w:pPr>
      <w:r w:rsidRPr="00EB4D3A">
        <w:rPr>
          <w:rFonts w:cs="Arial"/>
        </w:rPr>
        <w:t>Written note in client file outlining what intake worker has observed or what info they have collected to document the institutional stay and entry into the institution from homelessness</w:t>
      </w:r>
    </w:p>
    <w:p w14:paraId="7282097A" w14:textId="77777777" w:rsidR="00F23E72" w:rsidRDefault="00F23E72" w:rsidP="00904971">
      <w:pPr>
        <w:pStyle w:val="ListParagraph"/>
        <w:numPr>
          <w:ilvl w:val="0"/>
          <w:numId w:val="14"/>
        </w:numPr>
        <w:rPr>
          <w:rFonts w:cs="Arial"/>
        </w:rPr>
      </w:pPr>
      <w:r>
        <w:rPr>
          <w:rFonts w:cs="Arial"/>
        </w:rPr>
        <w:t>Self-certification</w:t>
      </w:r>
    </w:p>
    <w:p w14:paraId="01B287FB" w14:textId="77777777" w:rsidR="00F23E72" w:rsidRDefault="00F23E72" w:rsidP="00904971">
      <w:pPr>
        <w:pStyle w:val="ListParagraph"/>
        <w:numPr>
          <w:ilvl w:val="1"/>
          <w:numId w:val="14"/>
        </w:numPr>
        <w:rPr>
          <w:rFonts w:cs="Arial"/>
        </w:rPr>
      </w:pPr>
      <w:r>
        <w:rPr>
          <w:rFonts w:cs="Arial"/>
        </w:rPr>
        <w:t>Not acceptable documentation of an institutional stay</w:t>
      </w:r>
    </w:p>
    <w:p w14:paraId="391768FF" w14:textId="77777777" w:rsidR="00F23E72" w:rsidRDefault="00F23E72" w:rsidP="00F23E72">
      <w:pPr>
        <w:rPr>
          <w:rFonts w:cs="Arial"/>
        </w:rPr>
      </w:pPr>
    </w:p>
    <w:p w14:paraId="5223DD0C" w14:textId="77777777" w:rsidR="00F23E72" w:rsidRPr="00CC182E" w:rsidRDefault="00F23E72" w:rsidP="00F23E72">
      <w:pPr>
        <w:rPr>
          <w:rFonts w:cs="Arial"/>
        </w:rPr>
      </w:pPr>
      <w:r>
        <w:rPr>
          <w:rFonts w:cs="Arial"/>
        </w:rPr>
        <w:t>Literal Homelessness (</w:t>
      </w:r>
      <w:proofErr w:type="spellStart"/>
      <w:r>
        <w:rPr>
          <w:rFonts w:cs="Arial"/>
        </w:rPr>
        <w:t>ie</w:t>
      </w:r>
      <w:proofErr w:type="spellEnd"/>
      <w:r>
        <w:rPr>
          <w:rFonts w:cs="Arial"/>
        </w:rPr>
        <w:t>, residing in an emergency shelter or unsheltered location) Prior to Institutional Stay</w:t>
      </w:r>
    </w:p>
    <w:p w14:paraId="44E4011B" w14:textId="77777777" w:rsidR="00F23E72" w:rsidRPr="0099378B" w:rsidRDefault="00F23E72" w:rsidP="00904971">
      <w:pPr>
        <w:pStyle w:val="ListParagraph"/>
        <w:numPr>
          <w:ilvl w:val="0"/>
          <w:numId w:val="15"/>
        </w:numPr>
        <w:rPr>
          <w:rFonts w:cs="Arial"/>
        </w:rPr>
      </w:pPr>
      <w:r w:rsidRPr="0099378B">
        <w:rPr>
          <w:rFonts w:cs="Arial"/>
        </w:rPr>
        <w:t>Third-party documentation</w:t>
      </w:r>
    </w:p>
    <w:p w14:paraId="7A0B4A49" w14:textId="77777777" w:rsidR="00F23E72" w:rsidRDefault="00F23E72" w:rsidP="00904971">
      <w:pPr>
        <w:pStyle w:val="ListParagraph"/>
        <w:numPr>
          <w:ilvl w:val="1"/>
          <w:numId w:val="14"/>
        </w:numPr>
        <w:rPr>
          <w:rFonts w:cs="Arial"/>
        </w:rPr>
      </w:pPr>
      <w:r w:rsidRPr="00EB4D3A">
        <w:rPr>
          <w:rFonts w:cs="Arial"/>
        </w:rPr>
        <w:t>HMIS record for written verification on agency letterhead outlining previous ES/unsheltered stay and entry from that homeless situation into the institutio</w:t>
      </w:r>
      <w:r>
        <w:rPr>
          <w:rFonts w:cs="Arial"/>
        </w:rPr>
        <w:t>n</w:t>
      </w:r>
    </w:p>
    <w:p w14:paraId="1E2DDECA" w14:textId="4302AA5D" w:rsidR="00F23E72" w:rsidRPr="00EB4D3A" w:rsidRDefault="00F23E72" w:rsidP="00904971">
      <w:pPr>
        <w:pStyle w:val="ListParagraph"/>
        <w:numPr>
          <w:ilvl w:val="2"/>
          <w:numId w:val="14"/>
        </w:numPr>
        <w:rPr>
          <w:rFonts w:cs="Arial"/>
        </w:rPr>
      </w:pPr>
      <w:r w:rsidRPr="00EB4D3A">
        <w:rPr>
          <w:rFonts w:cs="Arial"/>
        </w:rPr>
        <w:t>Staff may print out the relevant pages from the client record and place in paper client file, or simply make a note referencing the homeless episodes documented via HMIS client record</w:t>
      </w:r>
    </w:p>
    <w:p w14:paraId="60C8A00E" w14:textId="77777777" w:rsidR="00F23E72" w:rsidRDefault="00F23E72" w:rsidP="00904971">
      <w:pPr>
        <w:pStyle w:val="ListParagraph"/>
        <w:numPr>
          <w:ilvl w:val="3"/>
          <w:numId w:val="14"/>
        </w:numPr>
        <w:rPr>
          <w:rFonts w:cs="Arial"/>
        </w:rPr>
      </w:pPr>
      <w:r w:rsidRPr="00EB4D3A">
        <w:rPr>
          <w:rFonts w:cs="Arial"/>
        </w:rPr>
        <w:t>Staff should strive to use HMIS records to document homelessness whenever possible</w:t>
      </w:r>
    </w:p>
    <w:p w14:paraId="0BB12D87" w14:textId="77777777" w:rsidR="00F23E72" w:rsidRPr="0099378B" w:rsidRDefault="00F23E72" w:rsidP="00904971">
      <w:pPr>
        <w:pStyle w:val="ListParagraph"/>
        <w:numPr>
          <w:ilvl w:val="2"/>
          <w:numId w:val="14"/>
        </w:numPr>
        <w:rPr>
          <w:rFonts w:cs="Arial"/>
        </w:rPr>
      </w:pPr>
      <w:r w:rsidRPr="0099378B">
        <w:rPr>
          <w:rFonts w:cs="Arial"/>
        </w:rPr>
        <w:t>Written verification on agency letterhead outlining the dates of entry/exit</w:t>
      </w:r>
      <w:r>
        <w:rPr>
          <w:rFonts w:cs="Arial"/>
        </w:rPr>
        <w:t xml:space="preserve"> f</w:t>
      </w:r>
      <w:r w:rsidRPr="0099378B">
        <w:rPr>
          <w:rFonts w:cs="Arial"/>
        </w:rPr>
        <w:t>rom non-HMIS participating emergency shelter or transitional housing providers, including DV shelters and organizations that paid for a hotel/motel stay with public/private funds</w:t>
      </w:r>
    </w:p>
    <w:p w14:paraId="272C51DC" w14:textId="77777777" w:rsidR="00F23E72" w:rsidRPr="0099378B" w:rsidRDefault="00F23E72" w:rsidP="00904971">
      <w:pPr>
        <w:pStyle w:val="ListParagraph"/>
        <w:numPr>
          <w:ilvl w:val="0"/>
          <w:numId w:val="14"/>
        </w:numPr>
        <w:rPr>
          <w:rFonts w:cs="Arial"/>
        </w:rPr>
      </w:pPr>
      <w:r w:rsidRPr="0099378B">
        <w:rPr>
          <w:rFonts w:cs="Arial"/>
        </w:rPr>
        <w:t>Intake worker observation</w:t>
      </w:r>
    </w:p>
    <w:p w14:paraId="6A4D3924" w14:textId="77777777" w:rsidR="00F23E72" w:rsidRPr="00345963" w:rsidRDefault="00F23E72" w:rsidP="00345963">
      <w:pPr>
        <w:pStyle w:val="ListParagraph"/>
        <w:numPr>
          <w:ilvl w:val="0"/>
          <w:numId w:val="24"/>
        </w:numPr>
        <w:rPr>
          <w:rFonts w:cs="Arial"/>
        </w:rPr>
      </w:pPr>
      <w:r w:rsidRPr="00345963">
        <w:rPr>
          <w:rFonts w:cs="Arial"/>
        </w:rPr>
        <w:t xml:space="preserve">Written note in client file denoting worker observations that lead them to believe that the household seeking assistance is living in an emergency shelter or transitional housing </w:t>
      </w:r>
    </w:p>
    <w:p w14:paraId="2F95FA36" w14:textId="77777777" w:rsidR="00F23E72" w:rsidRPr="00EB4D3A" w:rsidRDefault="00F23E72" w:rsidP="00F23E72">
      <w:r w:rsidRPr="0099378B">
        <w:rPr>
          <w:rFonts w:cs="Arial"/>
        </w:rPr>
        <w:t xml:space="preserve">3) </w:t>
      </w:r>
      <w:r w:rsidRPr="00EB4D3A">
        <w:t>Self-certification of homelessness</w:t>
      </w:r>
    </w:p>
    <w:p w14:paraId="690FCA22" w14:textId="77777777" w:rsidR="00EF3C37" w:rsidRPr="00EF3C37" w:rsidRDefault="00EF3C37" w:rsidP="00EF3C37">
      <w:pPr>
        <w:rPr>
          <w:szCs w:val="20"/>
        </w:rPr>
      </w:pPr>
    </w:p>
    <w:p w14:paraId="7BD0796B" w14:textId="6B9E01BE" w:rsidR="00DB3CCD" w:rsidRPr="0002671F" w:rsidRDefault="00632A11" w:rsidP="00DB3CCD">
      <w:pPr>
        <w:pStyle w:val="ListParagraph"/>
        <w:ind w:left="0"/>
        <w:rPr>
          <w:b/>
          <w:sz w:val="24"/>
        </w:rPr>
      </w:pPr>
      <w:r w:rsidRPr="0002671F">
        <w:rPr>
          <w:b/>
          <w:sz w:val="24"/>
        </w:rPr>
        <w:t xml:space="preserve">Efforts to Obtain Third-Party Documentation and </w:t>
      </w:r>
      <w:r w:rsidR="00DB3CCD" w:rsidRPr="0002671F">
        <w:rPr>
          <w:b/>
          <w:sz w:val="24"/>
        </w:rPr>
        <w:t>Documenting Due Diligence</w:t>
      </w:r>
    </w:p>
    <w:p w14:paraId="27B5B52F" w14:textId="24BF3432" w:rsidR="00632A11" w:rsidRDefault="00632A11" w:rsidP="00DB3CCD">
      <w:pPr>
        <w:pStyle w:val="ListParagraph"/>
        <w:ind w:left="0"/>
        <w:rPr>
          <w:szCs w:val="20"/>
        </w:rPr>
      </w:pPr>
      <w:r>
        <w:rPr>
          <w:szCs w:val="20"/>
        </w:rPr>
        <w:t>When seeking to obtain third-party verification of homelessness, staff should make, at minimum, the following efforts:</w:t>
      </w:r>
    </w:p>
    <w:p w14:paraId="23FC6519" w14:textId="29894629" w:rsidR="00632A11" w:rsidRDefault="00632A11" w:rsidP="00904971">
      <w:pPr>
        <w:pStyle w:val="ListParagraph"/>
        <w:numPr>
          <w:ilvl w:val="0"/>
          <w:numId w:val="7"/>
        </w:numPr>
        <w:rPr>
          <w:szCs w:val="20"/>
        </w:rPr>
      </w:pPr>
      <w:r>
        <w:rPr>
          <w:szCs w:val="20"/>
        </w:rPr>
        <w:t>Contact the third-party at least three different times, if the first contact attempts are unsuccessful</w:t>
      </w:r>
    </w:p>
    <w:p w14:paraId="1E87277B" w14:textId="08C192EC" w:rsidR="00632A11" w:rsidRDefault="00632A11" w:rsidP="00904971">
      <w:pPr>
        <w:pStyle w:val="ListParagraph"/>
        <w:numPr>
          <w:ilvl w:val="0"/>
          <w:numId w:val="7"/>
        </w:numPr>
        <w:rPr>
          <w:szCs w:val="20"/>
        </w:rPr>
      </w:pPr>
      <w:r>
        <w:rPr>
          <w:szCs w:val="20"/>
        </w:rPr>
        <w:t>Use multiple methods for contacting the third-party, if the first contact attempts are unsuccessful</w:t>
      </w:r>
    </w:p>
    <w:p w14:paraId="42C1E85F" w14:textId="77777777" w:rsidR="00632A11" w:rsidRDefault="00632A11" w:rsidP="00DB3CCD">
      <w:pPr>
        <w:pStyle w:val="ListParagraph"/>
        <w:ind w:left="0"/>
        <w:rPr>
          <w:szCs w:val="20"/>
        </w:rPr>
      </w:pPr>
    </w:p>
    <w:p w14:paraId="253CCA7F" w14:textId="5431EB45" w:rsidR="00DB3CCD" w:rsidRDefault="00DB3CCD" w:rsidP="00DB3CCD">
      <w:pPr>
        <w:pStyle w:val="ListParagraph"/>
        <w:ind w:left="0"/>
        <w:rPr>
          <w:szCs w:val="20"/>
        </w:rPr>
      </w:pPr>
      <w:r>
        <w:rPr>
          <w:szCs w:val="20"/>
        </w:rPr>
        <w:t>Any time that third-party verification cannot be obtained to document and verify homelessness, intake workers must document in client files their efforts to obtain the documentation, the obstacles to obtaining it, and the outcome of their efforts. The following pieces of information, at minimum, should be detailed in client files for each third-party that intake workers attempted to contact:</w:t>
      </w:r>
    </w:p>
    <w:p w14:paraId="3878681D" w14:textId="02F6C65F" w:rsidR="00DB3CCD" w:rsidRDefault="00DB3CCD" w:rsidP="00904971">
      <w:pPr>
        <w:pStyle w:val="ListParagraph"/>
        <w:numPr>
          <w:ilvl w:val="0"/>
          <w:numId w:val="6"/>
        </w:numPr>
        <w:rPr>
          <w:szCs w:val="20"/>
        </w:rPr>
      </w:pPr>
      <w:r>
        <w:rPr>
          <w:szCs w:val="20"/>
        </w:rPr>
        <w:t>Name of third-party contacted (include organization name and staff name, if applicable)</w:t>
      </w:r>
    </w:p>
    <w:p w14:paraId="1A1B9DC5" w14:textId="38451958" w:rsidR="00DB3CCD" w:rsidRDefault="00DB3CCD" w:rsidP="00904971">
      <w:pPr>
        <w:pStyle w:val="ListParagraph"/>
        <w:numPr>
          <w:ilvl w:val="0"/>
          <w:numId w:val="6"/>
        </w:numPr>
        <w:rPr>
          <w:szCs w:val="20"/>
        </w:rPr>
      </w:pPr>
      <w:r>
        <w:rPr>
          <w:szCs w:val="20"/>
        </w:rPr>
        <w:t>Date of initial contact</w:t>
      </w:r>
    </w:p>
    <w:p w14:paraId="59088E39" w14:textId="2676A1DC" w:rsidR="00DB3CCD" w:rsidRDefault="00DB3CCD" w:rsidP="00904971">
      <w:pPr>
        <w:pStyle w:val="ListParagraph"/>
        <w:numPr>
          <w:ilvl w:val="0"/>
          <w:numId w:val="6"/>
        </w:numPr>
        <w:rPr>
          <w:szCs w:val="20"/>
        </w:rPr>
      </w:pPr>
      <w:r>
        <w:rPr>
          <w:szCs w:val="20"/>
        </w:rPr>
        <w:t>Number of attempted contacts (include dates for each contact)</w:t>
      </w:r>
    </w:p>
    <w:p w14:paraId="4DEA0961" w14:textId="2D2CF3A7" w:rsidR="00DB3CCD" w:rsidRDefault="00DB3CCD" w:rsidP="00904971">
      <w:pPr>
        <w:pStyle w:val="ListParagraph"/>
        <w:numPr>
          <w:ilvl w:val="0"/>
          <w:numId w:val="6"/>
        </w:numPr>
        <w:rPr>
          <w:szCs w:val="20"/>
        </w:rPr>
      </w:pPr>
      <w:r>
        <w:rPr>
          <w:szCs w:val="20"/>
        </w:rPr>
        <w:t>Method of contact</w:t>
      </w:r>
    </w:p>
    <w:p w14:paraId="07751295" w14:textId="77777777" w:rsidR="00DB3CCD" w:rsidRDefault="00DB3CCD" w:rsidP="00904971">
      <w:pPr>
        <w:pStyle w:val="ListParagraph"/>
        <w:numPr>
          <w:ilvl w:val="1"/>
          <w:numId w:val="6"/>
        </w:numPr>
        <w:rPr>
          <w:szCs w:val="20"/>
        </w:rPr>
      </w:pPr>
      <w:r>
        <w:rPr>
          <w:szCs w:val="20"/>
        </w:rPr>
        <w:t>In person, email, telephone, other</w:t>
      </w:r>
    </w:p>
    <w:p w14:paraId="302C43AC" w14:textId="19022D51" w:rsidR="00DB3CCD" w:rsidRDefault="00DB3CCD" w:rsidP="00904971">
      <w:pPr>
        <w:pStyle w:val="ListParagraph"/>
        <w:numPr>
          <w:ilvl w:val="0"/>
          <w:numId w:val="6"/>
        </w:numPr>
        <w:rPr>
          <w:szCs w:val="20"/>
        </w:rPr>
      </w:pPr>
      <w:r>
        <w:rPr>
          <w:szCs w:val="20"/>
        </w:rPr>
        <w:t>Description of attempt(s) to obtain third-party verification and why those attempts were unsuccessful</w:t>
      </w:r>
    </w:p>
    <w:p w14:paraId="03913F0B" w14:textId="77777777" w:rsidR="00DB3CCD" w:rsidRDefault="00DB3CCD" w:rsidP="00DB3CCD">
      <w:pPr>
        <w:rPr>
          <w:szCs w:val="20"/>
        </w:rPr>
      </w:pPr>
    </w:p>
    <w:p w14:paraId="31996CC3" w14:textId="244D3EEC" w:rsidR="00CA4D35" w:rsidRDefault="00DB3CCD" w:rsidP="00CA4D35">
      <w:pPr>
        <w:rPr>
          <w:szCs w:val="20"/>
        </w:rPr>
      </w:pPr>
      <w:r>
        <w:rPr>
          <w:szCs w:val="20"/>
        </w:rPr>
        <w:t>If self-certification of homelessness is the only documentation/verification of homelessness that an intake worker has been able to collect, the in</w:t>
      </w:r>
      <w:r w:rsidR="00365904">
        <w:rPr>
          <w:szCs w:val="20"/>
        </w:rPr>
        <w:t xml:space="preserve">take worker must complete </w:t>
      </w:r>
      <w:r w:rsidR="00712723">
        <w:rPr>
          <w:szCs w:val="20"/>
        </w:rPr>
        <w:t>the</w:t>
      </w:r>
      <w:r w:rsidR="00365904">
        <w:rPr>
          <w:szCs w:val="20"/>
        </w:rPr>
        <w:t xml:space="preserve"> </w:t>
      </w:r>
      <w:r w:rsidR="00365904" w:rsidRPr="00712723">
        <w:rPr>
          <w:i/>
          <w:szCs w:val="20"/>
        </w:rPr>
        <w:t>Documentation of Due Diligence Form</w:t>
      </w:r>
      <w:r w:rsidR="00365904">
        <w:rPr>
          <w:szCs w:val="20"/>
        </w:rPr>
        <w:t xml:space="preserve"> </w:t>
      </w:r>
      <w:r w:rsidR="00712723">
        <w:rPr>
          <w:szCs w:val="20"/>
        </w:rPr>
        <w:t>and include in the client file</w:t>
      </w:r>
      <w:r w:rsidR="00365904">
        <w:rPr>
          <w:szCs w:val="20"/>
        </w:rPr>
        <w:t xml:space="preserve"> </w:t>
      </w:r>
    </w:p>
    <w:p w14:paraId="4A0D021F" w14:textId="77777777" w:rsidR="004038CF" w:rsidRPr="0002671F" w:rsidRDefault="00CA4D35" w:rsidP="0002671F">
      <w:pPr>
        <w:pStyle w:val="NormalWeb"/>
        <w:spacing w:after="120" w:afterAutospacing="0"/>
        <w:contextualSpacing/>
        <w:rPr>
          <w:rFonts w:ascii="Arial" w:hAnsi="Arial" w:cs="Arial"/>
          <w:b/>
          <w:sz w:val="28"/>
          <w:szCs w:val="28"/>
        </w:rPr>
      </w:pPr>
      <w:r w:rsidRPr="0002671F">
        <w:rPr>
          <w:rFonts w:ascii="Arial" w:hAnsi="Arial" w:cs="Arial"/>
          <w:b/>
          <w:sz w:val="28"/>
          <w:szCs w:val="28"/>
        </w:rPr>
        <w:lastRenderedPageBreak/>
        <w:t xml:space="preserve">Guidance: Verifying and Documenting </w:t>
      </w:r>
      <w:r w:rsidR="00FE77B7" w:rsidRPr="0002671F">
        <w:rPr>
          <w:rFonts w:ascii="Arial" w:hAnsi="Arial" w:cs="Arial"/>
          <w:b/>
          <w:sz w:val="28"/>
          <w:szCs w:val="28"/>
        </w:rPr>
        <w:t>Lack of Sufficient Income and Supports</w:t>
      </w:r>
    </w:p>
    <w:p w14:paraId="54698B6E" w14:textId="77777777" w:rsidR="00F23E72" w:rsidRDefault="00F23E72" w:rsidP="007B3EB5">
      <w:pPr>
        <w:pStyle w:val="NormalWeb"/>
        <w:contextualSpacing/>
        <w:rPr>
          <w:rFonts w:ascii="Arial" w:hAnsi="Arial" w:cs="Arial"/>
          <w:b/>
        </w:rPr>
      </w:pPr>
    </w:p>
    <w:p w14:paraId="7DB46D8C" w14:textId="5EDCB71C" w:rsidR="007B3EB5" w:rsidRPr="0002671F" w:rsidRDefault="007E4C35" w:rsidP="007B3EB5">
      <w:pPr>
        <w:pStyle w:val="NormalWeb"/>
        <w:contextualSpacing/>
        <w:rPr>
          <w:rFonts w:ascii="Arial" w:hAnsi="Arial" w:cs="Arial"/>
          <w:b/>
        </w:rPr>
      </w:pPr>
      <w:r w:rsidRPr="0002671F">
        <w:rPr>
          <w:rFonts w:ascii="Arial" w:hAnsi="Arial" w:cs="Arial"/>
          <w:b/>
        </w:rPr>
        <w:t xml:space="preserve">Documenting Lack of Income </w:t>
      </w:r>
    </w:p>
    <w:p w14:paraId="7AA508E9" w14:textId="2573762F" w:rsidR="007B3EB5" w:rsidRPr="007B3EB5" w:rsidRDefault="004038CF" w:rsidP="007B3EB5">
      <w:pPr>
        <w:pStyle w:val="NormalWeb"/>
        <w:contextualSpacing/>
        <w:rPr>
          <w:rFonts w:ascii="Arial" w:hAnsi="Arial" w:cs="Arial"/>
          <w:b/>
          <w:sz w:val="20"/>
          <w:szCs w:val="20"/>
        </w:rPr>
      </w:pPr>
      <w:r w:rsidRPr="007B3EB5">
        <w:rPr>
          <w:rFonts w:ascii="Arial" w:hAnsi="Arial" w:cs="Arial"/>
          <w:sz w:val="20"/>
          <w:szCs w:val="20"/>
        </w:rPr>
        <w:t xml:space="preserve">To be eligible for RRH, households must have income no more than 50% of </w:t>
      </w:r>
      <w:r w:rsidR="00F23E72">
        <w:rPr>
          <w:rFonts w:ascii="Arial" w:hAnsi="Arial" w:cs="Arial"/>
          <w:sz w:val="20"/>
          <w:szCs w:val="20"/>
        </w:rPr>
        <w:t>their local</w:t>
      </w:r>
      <w:r w:rsidRPr="007B3EB5">
        <w:rPr>
          <w:rFonts w:ascii="Arial" w:hAnsi="Arial" w:cs="Arial"/>
          <w:sz w:val="20"/>
          <w:szCs w:val="20"/>
        </w:rPr>
        <w:t xml:space="preserve"> Median </w:t>
      </w:r>
      <w:r w:rsidR="00F23E72">
        <w:rPr>
          <w:rFonts w:ascii="Arial" w:hAnsi="Arial" w:cs="Arial"/>
          <w:sz w:val="20"/>
          <w:szCs w:val="20"/>
        </w:rPr>
        <w:t xml:space="preserve">Family </w:t>
      </w:r>
      <w:r w:rsidRPr="007B3EB5">
        <w:rPr>
          <w:rFonts w:ascii="Arial" w:hAnsi="Arial" w:cs="Arial"/>
          <w:sz w:val="20"/>
          <w:szCs w:val="20"/>
        </w:rPr>
        <w:t xml:space="preserve">Income (AMI) at point of program entry. Household income is any money that goes to, or on behalf of, the head of household or spouse or to any other household member. Project staff must document household income in the client file, verify the income source and amount via third-party document (such as pay stubs), and ensure it is no more than 50% of AMI. </w:t>
      </w:r>
      <w:r w:rsidR="007B3EB5" w:rsidRPr="007B3EB5">
        <w:rPr>
          <w:rFonts w:ascii="Arial" w:hAnsi="Arial" w:cs="Arial"/>
          <w:sz w:val="20"/>
          <w:szCs w:val="20"/>
        </w:rPr>
        <w:t xml:space="preserve">If self-certification of income is the only documentation/verification of income that an intake worker has been able to collect, the client must complete the </w:t>
      </w:r>
      <w:r w:rsidR="007B3EB5" w:rsidRPr="007B3EB5">
        <w:rPr>
          <w:rFonts w:ascii="Arial" w:hAnsi="Arial" w:cs="Arial"/>
          <w:i/>
          <w:sz w:val="20"/>
          <w:szCs w:val="20"/>
        </w:rPr>
        <w:t>Self-Declaration of Income Form</w:t>
      </w:r>
      <w:r w:rsidR="007B3EB5" w:rsidRPr="007B3EB5">
        <w:rPr>
          <w:rFonts w:ascii="Arial" w:hAnsi="Arial" w:cs="Arial"/>
          <w:sz w:val="20"/>
          <w:szCs w:val="20"/>
        </w:rPr>
        <w:t xml:space="preserve"> and include in the client file. </w:t>
      </w:r>
    </w:p>
    <w:p w14:paraId="2E337541" w14:textId="7D3134BA" w:rsidR="004038CF" w:rsidRPr="004038CF" w:rsidRDefault="004038CF" w:rsidP="004038CF">
      <w:pPr>
        <w:pStyle w:val="NormalWeb"/>
        <w:contextualSpacing/>
        <w:rPr>
          <w:rFonts w:ascii="Arial" w:hAnsi="Arial" w:cs="Arial"/>
          <w:sz w:val="20"/>
          <w:szCs w:val="20"/>
        </w:rPr>
      </w:pPr>
      <w:r>
        <w:rPr>
          <w:rFonts w:ascii="Arial" w:hAnsi="Arial" w:cs="Arial"/>
          <w:sz w:val="20"/>
          <w:szCs w:val="20"/>
        </w:rPr>
        <w:t xml:space="preserve"> </w:t>
      </w:r>
    </w:p>
    <w:p w14:paraId="165E7C73" w14:textId="5989B02E" w:rsidR="0040077C" w:rsidRPr="0040077C" w:rsidRDefault="0040077C" w:rsidP="004038CF">
      <w:pPr>
        <w:pStyle w:val="NormalWeb"/>
        <w:contextualSpacing/>
        <w:rPr>
          <w:rFonts w:ascii="Arial" w:hAnsi="Arial" w:cs="Arial"/>
          <w:i/>
          <w:sz w:val="20"/>
          <w:szCs w:val="20"/>
        </w:rPr>
      </w:pPr>
      <w:r w:rsidRPr="0040077C">
        <w:rPr>
          <w:rFonts w:ascii="Arial" w:hAnsi="Arial" w:cs="Arial"/>
          <w:i/>
          <w:sz w:val="20"/>
          <w:szCs w:val="20"/>
        </w:rPr>
        <w:t xml:space="preserve">What is Counted </w:t>
      </w:r>
      <w:r w:rsidR="00187355">
        <w:rPr>
          <w:rFonts w:ascii="Arial" w:hAnsi="Arial" w:cs="Arial"/>
          <w:i/>
          <w:sz w:val="20"/>
          <w:szCs w:val="20"/>
        </w:rPr>
        <w:t>a</w:t>
      </w:r>
      <w:r w:rsidRPr="0040077C">
        <w:rPr>
          <w:rFonts w:ascii="Arial" w:hAnsi="Arial" w:cs="Arial"/>
          <w:i/>
          <w:sz w:val="20"/>
          <w:szCs w:val="20"/>
        </w:rPr>
        <w:t>s Income?</w:t>
      </w:r>
    </w:p>
    <w:p w14:paraId="57D3365C" w14:textId="6350306C" w:rsidR="004038CF" w:rsidRDefault="004038CF" w:rsidP="004038CF">
      <w:pPr>
        <w:pStyle w:val="NormalWeb"/>
        <w:contextualSpacing/>
        <w:rPr>
          <w:rStyle w:val="Hyperlink"/>
          <w:rFonts w:ascii="Arial" w:hAnsi="Arial" w:cs="Arial"/>
          <w:color w:val="000000" w:themeColor="text1"/>
          <w:sz w:val="20"/>
          <w:szCs w:val="20"/>
          <w:u w:val="none"/>
        </w:rPr>
      </w:pPr>
      <w:r w:rsidRPr="004038CF">
        <w:rPr>
          <w:rFonts w:ascii="Arial" w:hAnsi="Arial" w:cs="Arial"/>
          <w:sz w:val="20"/>
          <w:szCs w:val="20"/>
        </w:rPr>
        <w:t xml:space="preserve">RRH project staff should calculate household </w:t>
      </w:r>
      <w:r w:rsidR="007E4C35">
        <w:rPr>
          <w:rFonts w:ascii="Arial" w:hAnsi="Arial" w:cs="Arial"/>
          <w:sz w:val="20"/>
          <w:szCs w:val="20"/>
        </w:rPr>
        <w:t>annual gross</w:t>
      </w:r>
      <w:r w:rsidRPr="004038CF">
        <w:rPr>
          <w:rFonts w:ascii="Arial" w:hAnsi="Arial" w:cs="Arial"/>
          <w:sz w:val="20"/>
          <w:szCs w:val="20"/>
        </w:rPr>
        <w:t xml:space="preserve"> income in accordance with 24 CFR 5.609 and 24 CFR 5.611(a). Details can be found here: </w:t>
      </w:r>
      <w:hyperlink r:id="rId9" w:history="1">
        <w:r w:rsidRPr="004038CF">
          <w:rPr>
            <w:rStyle w:val="Hyperlink"/>
            <w:rFonts w:ascii="Arial" w:hAnsi="Arial" w:cs="Arial"/>
            <w:sz w:val="20"/>
            <w:szCs w:val="20"/>
          </w:rPr>
          <w:t>https://www.gpo.gov/fdsys/granule/CFR-2011-title24-vol1/CFR-2011-title24-vol1-sec5-609</w:t>
        </w:r>
      </w:hyperlink>
      <w:r w:rsidR="007E4C35">
        <w:rPr>
          <w:rStyle w:val="Hyperlink"/>
          <w:rFonts w:ascii="Arial" w:hAnsi="Arial" w:cs="Arial"/>
          <w:sz w:val="20"/>
          <w:szCs w:val="20"/>
        </w:rPr>
        <w:t>.</w:t>
      </w:r>
      <w:r w:rsidR="007E4C35">
        <w:rPr>
          <w:rStyle w:val="Hyperlink"/>
          <w:rFonts w:ascii="Arial" w:hAnsi="Arial" w:cs="Arial"/>
          <w:color w:val="000000" w:themeColor="text1"/>
          <w:sz w:val="20"/>
          <w:szCs w:val="20"/>
          <w:u w:val="none"/>
        </w:rPr>
        <w:t xml:space="preserve"> Calculation and documentation of income must be retained in the client file. </w:t>
      </w:r>
    </w:p>
    <w:p w14:paraId="74D89809" w14:textId="77777777" w:rsidR="0040077C" w:rsidRDefault="0040077C" w:rsidP="004038CF">
      <w:pPr>
        <w:pStyle w:val="NormalWeb"/>
        <w:contextualSpacing/>
        <w:rPr>
          <w:rStyle w:val="Hyperlink"/>
          <w:rFonts w:ascii="Arial" w:hAnsi="Arial" w:cs="Arial"/>
          <w:color w:val="000000" w:themeColor="text1"/>
          <w:sz w:val="20"/>
          <w:szCs w:val="20"/>
          <w:u w:val="none"/>
        </w:rPr>
      </w:pPr>
    </w:p>
    <w:p w14:paraId="64B4406E" w14:textId="7B259774" w:rsidR="0040077C" w:rsidRDefault="0040077C" w:rsidP="004038CF">
      <w:pPr>
        <w:pStyle w:val="NormalWeb"/>
        <w:contextualSpacing/>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Income indicates the current gross annualized income of adult household members and unearned income attributable to a minor. The definition of income reflects a household’s income at the time they are seeking assistance. Accordingly, documents and information collected to verify income should be dated within 30 days of RRH application. However, for public assistance benefits, a benefits statement received any time within the 12 months prior to the time of application and reflecting current benefits received is allowed. The following types of inclusions must be counted when calculating current gross income:</w:t>
      </w:r>
    </w:p>
    <w:p w14:paraId="6C3037DF" w14:textId="77777777" w:rsidR="00187355" w:rsidRDefault="00187355" w:rsidP="004038CF">
      <w:pPr>
        <w:pStyle w:val="NormalWeb"/>
        <w:contextualSpacing/>
        <w:rPr>
          <w:rStyle w:val="Hyperlink"/>
          <w:rFonts w:ascii="Arial" w:hAnsi="Arial" w:cs="Arial"/>
          <w:color w:val="000000" w:themeColor="text1"/>
          <w:sz w:val="20"/>
          <w:szCs w:val="20"/>
          <w:u w:val="none"/>
        </w:rPr>
      </w:pPr>
    </w:p>
    <w:tbl>
      <w:tblPr>
        <w:tblStyle w:val="TableGrid"/>
        <w:tblW w:w="0" w:type="auto"/>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5"/>
        <w:gridCol w:w="4202"/>
      </w:tblGrid>
      <w:tr w:rsidR="0040077C" w14:paraId="3F9A992D" w14:textId="77777777" w:rsidTr="0002671F">
        <w:trPr>
          <w:trHeight w:val="140"/>
        </w:trPr>
        <w:tc>
          <w:tcPr>
            <w:tcW w:w="4295" w:type="dxa"/>
          </w:tcPr>
          <w:p w14:paraId="751A6F48" w14:textId="1D2CBF1E" w:rsidR="0040077C" w:rsidRDefault="0040077C" w:rsidP="00904971">
            <w:pPr>
              <w:pStyle w:val="NormalWeb"/>
              <w:numPr>
                <w:ilvl w:val="0"/>
                <w:numId w:val="11"/>
              </w:numPr>
              <w:spacing w:before="0" w:beforeAutospacing="0" w:after="0" w:afterAutospacing="0"/>
              <w:contextualSpacing/>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Earned income</w:t>
            </w:r>
          </w:p>
        </w:tc>
        <w:tc>
          <w:tcPr>
            <w:tcW w:w="4202" w:type="dxa"/>
          </w:tcPr>
          <w:p w14:paraId="122C1126" w14:textId="769BA0EB" w:rsidR="0040077C" w:rsidRDefault="0040077C" w:rsidP="00904971">
            <w:pPr>
              <w:pStyle w:val="NormalWeb"/>
              <w:numPr>
                <w:ilvl w:val="0"/>
                <w:numId w:val="11"/>
              </w:numPr>
              <w:spacing w:before="0" w:beforeAutospacing="0" w:after="0" w:afterAutospacing="0"/>
              <w:contextualSpacing/>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Alimony</w:t>
            </w:r>
          </w:p>
        </w:tc>
      </w:tr>
      <w:tr w:rsidR="0040077C" w14:paraId="773F29A8" w14:textId="77777777" w:rsidTr="0002671F">
        <w:trPr>
          <w:trHeight w:val="242"/>
        </w:trPr>
        <w:tc>
          <w:tcPr>
            <w:tcW w:w="4295" w:type="dxa"/>
          </w:tcPr>
          <w:p w14:paraId="28F319EF" w14:textId="08AF9581" w:rsidR="0040077C" w:rsidRDefault="0040077C" w:rsidP="00904971">
            <w:pPr>
              <w:pStyle w:val="NormalWeb"/>
              <w:numPr>
                <w:ilvl w:val="0"/>
                <w:numId w:val="11"/>
              </w:numPr>
              <w:spacing w:before="0" w:beforeAutospacing="0" w:after="0" w:afterAutospacing="0"/>
              <w:contextualSpacing/>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Self-employment/business income</w:t>
            </w:r>
          </w:p>
        </w:tc>
        <w:tc>
          <w:tcPr>
            <w:tcW w:w="4202" w:type="dxa"/>
          </w:tcPr>
          <w:p w14:paraId="11369D59" w14:textId="4CD1D973" w:rsidR="0040077C" w:rsidRDefault="0040077C" w:rsidP="00904971">
            <w:pPr>
              <w:pStyle w:val="NormalWeb"/>
              <w:numPr>
                <w:ilvl w:val="0"/>
                <w:numId w:val="11"/>
              </w:numPr>
              <w:spacing w:before="0" w:beforeAutospacing="0" w:after="0" w:afterAutospacing="0"/>
              <w:contextualSpacing/>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Child support</w:t>
            </w:r>
          </w:p>
        </w:tc>
      </w:tr>
      <w:tr w:rsidR="0040077C" w14:paraId="13A5BF5C" w14:textId="77777777" w:rsidTr="0002671F">
        <w:trPr>
          <w:trHeight w:val="251"/>
        </w:trPr>
        <w:tc>
          <w:tcPr>
            <w:tcW w:w="4295" w:type="dxa"/>
          </w:tcPr>
          <w:p w14:paraId="4D2E196D" w14:textId="512D93D0" w:rsidR="0040077C" w:rsidRDefault="0040077C" w:rsidP="00904971">
            <w:pPr>
              <w:pStyle w:val="NormalWeb"/>
              <w:numPr>
                <w:ilvl w:val="0"/>
                <w:numId w:val="11"/>
              </w:numPr>
              <w:spacing w:before="0" w:beforeAutospacing="0" w:after="0" w:afterAutospacing="0"/>
              <w:contextualSpacing/>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Pension/retirement income</w:t>
            </w:r>
          </w:p>
        </w:tc>
        <w:tc>
          <w:tcPr>
            <w:tcW w:w="4202" w:type="dxa"/>
          </w:tcPr>
          <w:p w14:paraId="7C924D20" w14:textId="77A105DE" w:rsidR="0040077C" w:rsidRDefault="007B3EB5" w:rsidP="00904971">
            <w:pPr>
              <w:pStyle w:val="NormalWeb"/>
              <w:numPr>
                <w:ilvl w:val="0"/>
                <w:numId w:val="11"/>
              </w:numPr>
              <w:spacing w:before="0" w:beforeAutospacing="0" w:after="0" w:afterAutospacing="0"/>
              <w:contextualSpacing/>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TANF/public assistance</w:t>
            </w:r>
          </w:p>
        </w:tc>
      </w:tr>
      <w:tr w:rsidR="0040077C" w14:paraId="50B5A8B8" w14:textId="77777777" w:rsidTr="0002671F">
        <w:trPr>
          <w:trHeight w:val="260"/>
        </w:trPr>
        <w:tc>
          <w:tcPr>
            <w:tcW w:w="4295" w:type="dxa"/>
          </w:tcPr>
          <w:p w14:paraId="58AAF447" w14:textId="283D420E" w:rsidR="0040077C" w:rsidRDefault="0040077C" w:rsidP="00904971">
            <w:pPr>
              <w:pStyle w:val="NormalWeb"/>
              <w:numPr>
                <w:ilvl w:val="0"/>
                <w:numId w:val="11"/>
              </w:numPr>
              <w:spacing w:before="0" w:beforeAutospacing="0" w:after="0" w:afterAutospacing="0"/>
              <w:contextualSpacing/>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Unemployment and disability income</w:t>
            </w:r>
          </w:p>
        </w:tc>
        <w:tc>
          <w:tcPr>
            <w:tcW w:w="4202" w:type="dxa"/>
          </w:tcPr>
          <w:p w14:paraId="316A290D" w14:textId="41ABD4DE" w:rsidR="0040077C" w:rsidRDefault="0040077C" w:rsidP="00904971">
            <w:pPr>
              <w:pStyle w:val="NormalWeb"/>
              <w:numPr>
                <w:ilvl w:val="0"/>
                <w:numId w:val="11"/>
              </w:numPr>
              <w:spacing w:before="0" w:beforeAutospacing="0" w:after="0" w:afterAutospacing="0"/>
              <w:contextualSpacing/>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Armed forces</w:t>
            </w:r>
          </w:p>
        </w:tc>
      </w:tr>
    </w:tbl>
    <w:p w14:paraId="4422349D" w14:textId="77777777" w:rsidR="0040077C" w:rsidRDefault="0040077C" w:rsidP="0040077C">
      <w:pPr>
        <w:pStyle w:val="NormalWeb"/>
        <w:contextualSpacing/>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When calculating income based on hourly, weekly, or monthly payment information, add the gross amount earned on each payment period that is documented (or self-declared, if no documentation) and divide by the number of payment periods. This provides an average wage per payment period. Annualize the income using the following methods:</w:t>
      </w:r>
      <w:r>
        <w:rPr>
          <w:rStyle w:val="Hyperlink"/>
          <w:rFonts w:ascii="Arial" w:hAnsi="Arial" w:cs="Arial"/>
          <w:color w:val="000000" w:themeColor="text1"/>
          <w:sz w:val="20"/>
          <w:szCs w:val="20"/>
          <w:u w:val="none"/>
        </w:rPr>
        <w:tab/>
      </w:r>
    </w:p>
    <w:p w14:paraId="5E7A36A1" w14:textId="65B9C584" w:rsidR="0040077C" w:rsidRDefault="0040077C" w:rsidP="00904971">
      <w:pPr>
        <w:pStyle w:val="NormalWeb"/>
        <w:numPr>
          <w:ilvl w:val="0"/>
          <w:numId w:val="12"/>
        </w:numPr>
        <w:contextualSpacing/>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Hourly wage X hours worked per week X 52 weeks</w:t>
      </w:r>
    </w:p>
    <w:p w14:paraId="22DB3EC8" w14:textId="2DC86DE9" w:rsidR="0040077C" w:rsidRDefault="0040077C" w:rsidP="00904971">
      <w:pPr>
        <w:pStyle w:val="NormalWeb"/>
        <w:numPr>
          <w:ilvl w:val="0"/>
          <w:numId w:val="12"/>
        </w:numPr>
        <w:contextualSpacing/>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Weekly wage X 52 weeks</w:t>
      </w:r>
    </w:p>
    <w:p w14:paraId="7D2D590F" w14:textId="59DAE2C0" w:rsidR="0040077C" w:rsidRDefault="0040077C" w:rsidP="00904971">
      <w:pPr>
        <w:pStyle w:val="NormalWeb"/>
        <w:numPr>
          <w:ilvl w:val="0"/>
          <w:numId w:val="12"/>
        </w:numPr>
        <w:contextualSpacing/>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Bi-weekly wage (every other week) X 26 bi-weekly periods</w:t>
      </w:r>
    </w:p>
    <w:p w14:paraId="3D39CFFE" w14:textId="4A812196" w:rsidR="0040077C" w:rsidRDefault="0040077C" w:rsidP="00904971">
      <w:pPr>
        <w:pStyle w:val="NormalWeb"/>
        <w:numPr>
          <w:ilvl w:val="0"/>
          <w:numId w:val="12"/>
        </w:numPr>
        <w:contextualSpacing/>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Semi-monthly wage (twice a month) X 24 semi-monthly periods</w:t>
      </w:r>
    </w:p>
    <w:p w14:paraId="56F25CB8" w14:textId="7FE13A01" w:rsidR="0040077C" w:rsidRDefault="0040077C" w:rsidP="00904971">
      <w:pPr>
        <w:pStyle w:val="NormalWeb"/>
        <w:numPr>
          <w:ilvl w:val="0"/>
          <w:numId w:val="12"/>
        </w:numPr>
        <w:contextualSpacing/>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Monthly wage X 12 months</w:t>
      </w:r>
    </w:p>
    <w:p w14:paraId="4968A71C" w14:textId="77777777" w:rsidR="0040077C" w:rsidRDefault="0040077C" w:rsidP="004038CF">
      <w:pPr>
        <w:pStyle w:val="NormalWeb"/>
        <w:contextualSpacing/>
        <w:rPr>
          <w:rStyle w:val="Hyperlink"/>
          <w:rFonts w:ascii="Arial" w:hAnsi="Arial" w:cs="Arial"/>
          <w:color w:val="000000" w:themeColor="text1"/>
          <w:sz w:val="20"/>
          <w:szCs w:val="20"/>
          <w:u w:val="none"/>
        </w:rPr>
      </w:pPr>
    </w:p>
    <w:p w14:paraId="017B8665" w14:textId="2CF4E9F3" w:rsidR="0040077C" w:rsidRPr="007B3EB5" w:rsidRDefault="007B3EB5" w:rsidP="004038CF">
      <w:pPr>
        <w:pStyle w:val="NormalWeb"/>
        <w:contextualSpacing/>
        <w:rPr>
          <w:rStyle w:val="Hyperlink"/>
          <w:rFonts w:ascii="Arial" w:hAnsi="Arial" w:cs="Arial"/>
          <w:i/>
          <w:color w:val="000000" w:themeColor="text1"/>
          <w:sz w:val="20"/>
          <w:szCs w:val="20"/>
          <w:u w:val="none"/>
        </w:rPr>
      </w:pPr>
      <w:r w:rsidRPr="007B3EB5">
        <w:rPr>
          <w:rStyle w:val="Hyperlink"/>
          <w:rFonts w:ascii="Arial" w:hAnsi="Arial" w:cs="Arial"/>
          <w:i/>
          <w:color w:val="000000" w:themeColor="text1"/>
          <w:sz w:val="20"/>
          <w:szCs w:val="20"/>
          <w:u w:val="none"/>
        </w:rPr>
        <w:t>Determining Income Eligibility</w:t>
      </w:r>
    </w:p>
    <w:p w14:paraId="0EB2A3A7" w14:textId="7ADF757A" w:rsidR="007E4C35" w:rsidRDefault="007E4C35" w:rsidP="004038CF">
      <w:pPr>
        <w:pStyle w:val="NormalWeb"/>
        <w:contextualSpacing/>
        <w:rPr>
          <w:rFonts w:ascii="Arial" w:hAnsi="Arial" w:cs="Arial"/>
          <w:color w:val="000000" w:themeColor="text1"/>
          <w:sz w:val="20"/>
          <w:szCs w:val="20"/>
        </w:rPr>
      </w:pPr>
      <w:r>
        <w:rPr>
          <w:rStyle w:val="Hyperlink"/>
          <w:rFonts w:ascii="Arial" w:hAnsi="Arial" w:cs="Arial"/>
          <w:color w:val="000000" w:themeColor="text1"/>
          <w:sz w:val="20"/>
          <w:szCs w:val="20"/>
          <w:u w:val="none"/>
        </w:rPr>
        <w:t xml:space="preserve">You can find AMI amounts (also called Median Family Income) for your county, in order to determine if an applicant’s income is 50% AMI or below, here: </w:t>
      </w:r>
      <w:hyperlink r:id="rId10" w:history="1">
        <w:r w:rsidRPr="00314654">
          <w:rPr>
            <w:rStyle w:val="Hyperlink"/>
            <w:rFonts w:ascii="Arial" w:hAnsi="Arial" w:cs="Arial"/>
            <w:sz w:val="20"/>
            <w:szCs w:val="20"/>
          </w:rPr>
          <w:t>https://www.huduser.gov/portal/datasets/il/il2018/select_Geography.odn</w:t>
        </w:r>
      </w:hyperlink>
      <w:r>
        <w:rPr>
          <w:rStyle w:val="Hyperlink"/>
          <w:rFonts w:ascii="Arial" w:hAnsi="Arial" w:cs="Arial"/>
          <w:color w:val="000000" w:themeColor="text1"/>
          <w:sz w:val="20"/>
          <w:szCs w:val="20"/>
          <w:u w:val="none"/>
        </w:rPr>
        <w:t xml:space="preserve"> </w:t>
      </w:r>
    </w:p>
    <w:p w14:paraId="3D242762" w14:textId="1238BD04" w:rsidR="00AD0730" w:rsidRDefault="007B3EB5" w:rsidP="007E4C35">
      <w:pPr>
        <w:rPr>
          <w:szCs w:val="20"/>
        </w:rPr>
      </w:pPr>
      <w:r>
        <w:rPr>
          <w:szCs w:val="20"/>
        </w:rPr>
        <w:t xml:space="preserve">After documenting sources and amount of household income, RRH intake workers must document in client file if income is equal to or less than 50% AMI (RRH eligible) or higher than 50% AMI (not eligible) </w:t>
      </w:r>
    </w:p>
    <w:p w14:paraId="72C8AD0B" w14:textId="0AC56E7A" w:rsidR="00AD0730" w:rsidRPr="0002671F" w:rsidRDefault="00AD0730" w:rsidP="00AD0730">
      <w:pPr>
        <w:pStyle w:val="NormalWeb"/>
        <w:contextualSpacing/>
        <w:rPr>
          <w:rFonts w:ascii="Arial" w:hAnsi="Arial" w:cs="Arial"/>
          <w:b/>
        </w:rPr>
      </w:pPr>
      <w:r w:rsidRPr="0002671F">
        <w:rPr>
          <w:rFonts w:ascii="Arial" w:hAnsi="Arial" w:cs="Arial"/>
          <w:b/>
        </w:rPr>
        <w:t xml:space="preserve">Documenting Lack of Supports </w:t>
      </w:r>
    </w:p>
    <w:p w14:paraId="532C074D" w14:textId="29B6E530" w:rsidR="00AD0730" w:rsidRPr="00AD0730" w:rsidRDefault="00AD0730" w:rsidP="00AD0730">
      <w:pPr>
        <w:pStyle w:val="NormalWeb"/>
        <w:contextualSpacing/>
        <w:rPr>
          <w:rFonts w:ascii="Arial" w:hAnsi="Arial" w:cs="Arial"/>
          <w:sz w:val="20"/>
          <w:szCs w:val="20"/>
        </w:rPr>
      </w:pPr>
      <w:r>
        <w:rPr>
          <w:rFonts w:ascii="Arial" w:hAnsi="Arial" w:cs="Arial"/>
          <w:sz w:val="20"/>
          <w:szCs w:val="20"/>
        </w:rPr>
        <w:t xml:space="preserve">RRH intake workers must inquire about prospective RRH clients potential support networks and other resources that possibly assist with housing. If intake workers determine that there are no resources or support networks that could be tapped to provide housing assistance for the prospective client, they must document that in the client file. </w:t>
      </w:r>
    </w:p>
    <w:p w14:paraId="4FBBF7F2" w14:textId="77777777" w:rsidR="00AD0730" w:rsidRDefault="00AD0730" w:rsidP="007E4C35">
      <w:pPr>
        <w:rPr>
          <w:szCs w:val="20"/>
        </w:rPr>
      </w:pPr>
    </w:p>
    <w:p w14:paraId="164AF865" w14:textId="77777777" w:rsidR="00F3079D" w:rsidRDefault="00F3079D">
      <w:pPr>
        <w:rPr>
          <w:b/>
          <w:sz w:val="28"/>
          <w:szCs w:val="28"/>
          <w:u w:val="single"/>
        </w:rPr>
      </w:pPr>
      <w:r>
        <w:rPr>
          <w:b/>
          <w:sz w:val="28"/>
          <w:szCs w:val="28"/>
          <w:u w:val="single"/>
        </w:rPr>
        <w:br w:type="page"/>
      </w:r>
    </w:p>
    <w:p w14:paraId="28900FE9" w14:textId="1C7C877B" w:rsidR="00187355" w:rsidRDefault="00F77D1F" w:rsidP="00890788">
      <w:pPr>
        <w:rPr>
          <w:b/>
          <w:sz w:val="28"/>
          <w:szCs w:val="28"/>
        </w:rPr>
      </w:pPr>
      <w:r w:rsidRPr="0002671F">
        <w:rPr>
          <w:b/>
          <w:sz w:val="28"/>
          <w:szCs w:val="28"/>
        </w:rPr>
        <w:lastRenderedPageBreak/>
        <w:t>Verification of Homelessness</w:t>
      </w:r>
      <w:r w:rsidR="00712723" w:rsidRPr="0002671F">
        <w:rPr>
          <w:b/>
          <w:sz w:val="28"/>
          <w:szCs w:val="28"/>
        </w:rPr>
        <w:t xml:space="preserve"> and Eligibility</w:t>
      </w:r>
      <w:r w:rsidRPr="0002671F">
        <w:rPr>
          <w:b/>
          <w:sz w:val="28"/>
          <w:szCs w:val="28"/>
        </w:rPr>
        <w:t>: RRH Projects</w:t>
      </w:r>
      <w:r w:rsidRPr="0002671F">
        <w:rPr>
          <w:b/>
          <w:sz w:val="28"/>
          <w:szCs w:val="28"/>
        </w:rPr>
        <w:tab/>
      </w:r>
      <w:r w:rsidRPr="0002671F">
        <w:rPr>
          <w:b/>
          <w:sz w:val="28"/>
          <w:szCs w:val="28"/>
        </w:rPr>
        <w:tab/>
      </w:r>
      <w:r w:rsidRPr="0002671F">
        <w:rPr>
          <w:b/>
          <w:sz w:val="28"/>
          <w:szCs w:val="28"/>
        </w:rPr>
        <w:tab/>
      </w:r>
    </w:p>
    <w:p w14:paraId="77BAA1F9" w14:textId="77777777" w:rsidR="00187355" w:rsidRPr="0002671F" w:rsidRDefault="00187355" w:rsidP="00890788">
      <w:pPr>
        <w:rPr>
          <w:b/>
          <w:sz w:val="28"/>
          <w:szCs w:val="28"/>
        </w:rPr>
      </w:pPr>
    </w:p>
    <w:p w14:paraId="69D20A98" w14:textId="197C3384" w:rsidR="00F77D1F" w:rsidRPr="00F77D1F" w:rsidRDefault="00F77D1F" w:rsidP="0002671F">
      <w:pPr>
        <w:rPr>
          <w:rFonts w:cs="Arial"/>
          <w:szCs w:val="20"/>
        </w:rPr>
      </w:pPr>
      <w:r w:rsidRPr="00F77D1F">
        <w:rPr>
          <w:rFonts w:cs="Arial"/>
          <w:szCs w:val="20"/>
        </w:rPr>
        <w:t>Project staff are required to document homelessness</w:t>
      </w:r>
      <w:r w:rsidR="00712723">
        <w:rPr>
          <w:rFonts w:cs="Arial"/>
          <w:szCs w:val="20"/>
        </w:rPr>
        <w:t xml:space="preserve"> and eligibility</w:t>
      </w:r>
      <w:r w:rsidRPr="00F77D1F">
        <w:rPr>
          <w:rFonts w:cs="Arial"/>
          <w:szCs w:val="20"/>
        </w:rPr>
        <w:t xml:space="preserve"> for all </w:t>
      </w:r>
      <w:r w:rsidR="004D289A">
        <w:rPr>
          <w:rFonts w:cs="Arial"/>
          <w:szCs w:val="20"/>
        </w:rPr>
        <w:t>households</w:t>
      </w:r>
      <w:r w:rsidRPr="00F77D1F">
        <w:rPr>
          <w:rFonts w:cs="Arial"/>
          <w:szCs w:val="20"/>
        </w:rPr>
        <w:t xml:space="preserve"> seeking assistance. Determination and documentation of eligibility must be bas</w:t>
      </w:r>
      <w:r w:rsidR="000550E3">
        <w:rPr>
          <w:rFonts w:cs="Arial"/>
          <w:szCs w:val="20"/>
        </w:rPr>
        <w:t>ed on homeless status at intake, prior to providing any services. For households with adults and children, verification and documentation of homelessness only needs to be done for the head of household</w:t>
      </w:r>
      <w:r w:rsidR="004D289A">
        <w:rPr>
          <w:rFonts w:cs="Arial"/>
          <w:szCs w:val="20"/>
        </w:rPr>
        <w:t>, as identified by the family</w:t>
      </w:r>
      <w:r w:rsidR="000550E3">
        <w:rPr>
          <w:rFonts w:cs="Arial"/>
          <w:szCs w:val="20"/>
        </w:rPr>
        <w:t>.</w:t>
      </w:r>
    </w:p>
    <w:p w14:paraId="6299356C" w14:textId="2DA45EBA" w:rsidR="00F77D1F" w:rsidRDefault="00F77D1F" w:rsidP="00E26A80">
      <w:pPr>
        <w:rPr>
          <w:rFonts w:cs="Arial"/>
          <w:szCs w:val="20"/>
        </w:rPr>
      </w:pPr>
    </w:p>
    <w:p w14:paraId="15D2D8E5" w14:textId="76DAEF90" w:rsidR="00345963" w:rsidRPr="00F77D1F" w:rsidRDefault="00345963" w:rsidP="00E26A80">
      <w:pPr>
        <w:rPr>
          <w:rFonts w:cs="Arial"/>
          <w:szCs w:val="20"/>
        </w:rPr>
      </w:pPr>
      <w:r w:rsidRPr="00345963">
        <w:rPr>
          <w:rFonts w:cs="Arial"/>
          <w:b/>
          <w:szCs w:val="20"/>
        </w:rPr>
        <w:t>Instructions</w:t>
      </w:r>
      <w:r w:rsidRPr="00345963">
        <w:rPr>
          <w:rFonts w:cs="Arial"/>
          <w:szCs w:val="20"/>
        </w:rPr>
        <w:t xml:space="preserve">: Complete all 4 parts of the Verification Form and sign the Staff Certification. All parts of this form are required to be completed.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8002"/>
      </w:tblGrid>
      <w:tr w:rsidR="00F77D1F" w:rsidRPr="00F77D1F" w14:paraId="58ACDF97" w14:textId="77777777" w:rsidTr="00AF356C">
        <w:trPr>
          <w:trHeight w:val="432"/>
        </w:trPr>
        <w:tc>
          <w:tcPr>
            <w:tcW w:w="2178" w:type="dxa"/>
            <w:tcBorders>
              <w:top w:val="nil"/>
              <w:left w:val="nil"/>
              <w:bottom w:val="nil"/>
              <w:right w:val="nil"/>
            </w:tcBorders>
            <w:shd w:val="clear" w:color="auto" w:fill="auto"/>
            <w:vAlign w:val="bottom"/>
          </w:tcPr>
          <w:p w14:paraId="2AA36BCB" w14:textId="77777777" w:rsidR="00F77D1F" w:rsidRPr="00F77D1F" w:rsidRDefault="00F77D1F" w:rsidP="00AF356C">
            <w:pPr>
              <w:jc w:val="right"/>
              <w:rPr>
                <w:rFonts w:cs="Arial"/>
                <w:sz w:val="22"/>
                <w:szCs w:val="22"/>
              </w:rPr>
            </w:pPr>
            <w:r w:rsidRPr="00F77D1F">
              <w:rPr>
                <w:rFonts w:cs="Arial"/>
                <w:sz w:val="22"/>
                <w:szCs w:val="22"/>
              </w:rPr>
              <w:t>Applicant Name</w:t>
            </w:r>
          </w:p>
        </w:tc>
        <w:tc>
          <w:tcPr>
            <w:tcW w:w="8820" w:type="dxa"/>
            <w:tcBorders>
              <w:top w:val="nil"/>
              <w:left w:val="nil"/>
              <w:right w:val="nil"/>
            </w:tcBorders>
            <w:vAlign w:val="bottom"/>
          </w:tcPr>
          <w:p w14:paraId="5A6B1260" w14:textId="259D066A" w:rsidR="00F77D1F" w:rsidRPr="00F77D1F" w:rsidRDefault="00F77D1F" w:rsidP="00AF356C">
            <w:pPr>
              <w:rPr>
                <w:rFonts w:cs="Arial"/>
                <w:b/>
              </w:rPr>
            </w:pPr>
          </w:p>
        </w:tc>
      </w:tr>
      <w:tr w:rsidR="00F77D1F" w:rsidRPr="00F77D1F" w14:paraId="30991892" w14:textId="77777777" w:rsidTr="00AF356C">
        <w:trPr>
          <w:trHeight w:val="432"/>
        </w:trPr>
        <w:tc>
          <w:tcPr>
            <w:tcW w:w="2178" w:type="dxa"/>
            <w:tcBorders>
              <w:top w:val="nil"/>
              <w:left w:val="nil"/>
              <w:bottom w:val="nil"/>
              <w:right w:val="nil"/>
            </w:tcBorders>
            <w:shd w:val="clear" w:color="auto" w:fill="auto"/>
            <w:vAlign w:val="bottom"/>
          </w:tcPr>
          <w:p w14:paraId="7B0A8136" w14:textId="4C9BA7B8" w:rsidR="00F77D1F" w:rsidRPr="00F77D1F" w:rsidRDefault="00F77D1F" w:rsidP="00AF356C">
            <w:pPr>
              <w:jc w:val="right"/>
              <w:rPr>
                <w:rFonts w:cs="Arial"/>
                <w:sz w:val="22"/>
                <w:szCs w:val="22"/>
              </w:rPr>
            </w:pPr>
            <w:r w:rsidRPr="00F77D1F">
              <w:rPr>
                <w:rFonts w:cs="Arial"/>
                <w:sz w:val="22"/>
                <w:szCs w:val="22"/>
              </w:rPr>
              <w:t xml:space="preserve">HMIS Client </w:t>
            </w:r>
            <w:r>
              <w:rPr>
                <w:rFonts w:cs="Arial"/>
                <w:sz w:val="22"/>
                <w:szCs w:val="22"/>
              </w:rPr>
              <w:t>ID</w:t>
            </w:r>
          </w:p>
        </w:tc>
        <w:tc>
          <w:tcPr>
            <w:tcW w:w="8820" w:type="dxa"/>
            <w:tcBorders>
              <w:left w:val="nil"/>
              <w:right w:val="nil"/>
            </w:tcBorders>
            <w:vAlign w:val="bottom"/>
          </w:tcPr>
          <w:p w14:paraId="5D0C0142" w14:textId="140BC783" w:rsidR="00F77D1F" w:rsidRPr="00F77D1F" w:rsidRDefault="00F77D1F" w:rsidP="00AF356C">
            <w:pPr>
              <w:rPr>
                <w:rFonts w:cs="Arial"/>
                <w:b/>
              </w:rPr>
            </w:pPr>
          </w:p>
        </w:tc>
      </w:tr>
    </w:tbl>
    <w:p w14:paraId="072A569E" w14:textId="77777777" w:rsidR="00E26A80" w:rsidRDefault="00E26A80" w:rsidP="0089078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219"/>
        <w:gridCol w:w="7851"/>
      </w:tblGrid>
      <w:tr w:rsidR="00187355" w:rsidRPr="00EB4D3A" w14:paraId="754B0B09" w14:textId="77777777" w:rsidTr="00187355">
        <w:trPr>
          <w:trHeight w:val="476"/>
        </w:trPr>
        <w:tc>
          <w:tcPr>
            <w:tcW w:w="10070" w:type="dxa"/>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781268CA" w14:textId="77777777" w:rsidR="00187355" w:rsidRPr="00EB4D3A" w:rsidRDefault="00187355" w:rsidP="00AF356C">
            <w:pPr>
              <w:jc w:val="center"/>
              <w:rPr>
                <w:rFonts w:cs="Arial"/>
                <w:b/>
                <w:color w:val="FFFFFF" w:themeColor="background1"/>
                <w:sz w:val="24"/>
              </w:rPr>
            </w:pPr>
            <w:r w:rsidRPr="00EB4D3A">
              <w:rPr>
                <w:rFonts w:cs="Arial"/>
                <w:b/>
                <w:color w:val="FFFFFF" w:themeColor="background1"/>
                <w:sz w:val="24"/>
              </w:rPr>
              <w:t>Part I: Current Housing Status Documentation</w:t>
            </w:r>
          </w:p>
        </w:tc>
      </w:tr>
      <w:tr w:rsidR="00187355" w:rsidRPr="00EB4D3A" w14:paraId="3307DFB5" w14:textId="77777777" w:rsidTr="00187355">
        <w:trPr>
          <w:trHeight w:val="476"/>
        </w:trPr>
        <w:tc>
          <w:tcPr>
            <w:tcW w:w="10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349A2" w14:textId="77777777" w:rsidR="00187355" w:rsidRPr="00187355" w:rsidRDefault="00187355" w:rsidP="00AF356C">
            <w:pPr>
              <w:jc w:val="center"/>
              <w:rPr>
                <w:rFonts w:cs="Arial"/>
                <w:i/>
                <w:color w:val="000000" w:themeColor="text1"/>
                <w:szCs w:val="20"/>
              </w:rPr>
            </w:pPr>
            <w:r w:rsidRPr="00187355">
              <w:rPr>
                <w:rFonts w:cs="Arial"/>
                <w:i/>
                <w:color w:val="000000" w:themeColor="text1"/>
                <w:szCs w:val="20"/>
              </w:rPr>
              <w:t xml:space="preserve">Instructions: Check the box corresponding to the applicable Housing Status to indicate the </w:t>
            </w:r>
          </w:p>
          <w:p w14:paraId="425CC54F" w14:textId="77777777" w:rsidR="00187355" w:rsidRPr="00187355" w:rsidRDefault="00187355" w:rsidP="00AF356C">
            <w:pPr>
              <w:jc w:val="center"/>
              <w:rPr>
                <w:rFonts w:cs="Arial"/>
                <w:i/>
                <w:color w:val="000000" w:themeColor="text1"/>
                <w:szCs w:val="20"/>
              </w:rPr>
            </w:pPr>
            <w:r w:rsidRPr="00187355">
              <w:rPr>
                <w:rFonts w:cs="Arial"/>
                <w:i/>
                <w:color w:val="000000" w:themeColor="text1"/>
                <w:szCs w:val="20"/>
              </w:rPr>
              <w:t xml:space="preserve">type of documentation attached for current housing status. Only check ONE box </w:t>
            </w:r>
          </w:p>
          <w:p w14:paraId="7C0A5265" w14:textId="77777777" w:rsidR="00187355" w:rsidRPr="00187355" w:rsidRDefault="00187355" w:rsidP="00AF356C">
            <w:pPr>
              <w:jc w:val="center"/>
              <w:rPr>
                <w:rFonts w:cs="Arial"/>
                <w:b/>
                <w:color w:val="FFFFFF" w:themeColor="background1"/>
                <w:sz w:val="24"/>
              </w:rPr>
            </w:pPr>
            <w:r w:rsidRPr="00187355">
              <w:rPr>
                <w:rFonts w:cs="Arial"/>
                <w:i/>
                <w:color w:val="000000" w:themeColor="text1"/>
                <w:szCs w:val="20"/>
              </w:rPr>
              <w:t>(except when documentation of due diligence is being denoted as well).</w:t>
            </w:r>
          </w:p>
        </w:tc>
      </w:tr>
      <w:tr w:rsidR="00187355" w:rsidRPr="00EB4D3A" w14:paraId="2CF60A47" w14:textId="77777777" w:rsidTr="00187355">
        <w:trPr>
          <w:trHeight w:val="170"/>
        </w:trPr>
        <w:tc>
          <w:tcPr>
            <w:tcW w:w="2219" w:type="dxa"/>
            <w:tcBorders>
              <w:bottom w:val="single" w:sz="4" w:space="0" w:color="auto"/>
            </w:tcBorders>
            <w:shd w:val="clear" w:color="auto" w:fill="D9D9D9" w:themeFill="background1" w:themeFillShade="D9"/>
            <w:vAlign w:val="center"/>
          </w:tcPr>
          <w:p w14:paraId="501DF5B3" w14:textId="77777777" w:rsidR="00187355" w:rsidRPr="00EB4D3A" w:rsidRDefault="00187355" w:rsidP="00AF356C">
            <w:pPr>
              <w:jc w:val="center"/>
              <w:rPr>
                <w:rFonts w:cs="Arial"/>
                <w:b/>
                <w:sz w:val="22"/>
                <w:szCs w:val="22"/>
              </w:rPr>
            </w:pPr>
            <w:r w:rsidRPr="00EB4D3A">
              <w:rPr>
                <w:rFonts w:cs="Arial"/>
                <w:b/>
                <w:sz w:val="22"/>
                <w:szCs w:val="22"/>
              </w:rPr>
              <w:t>Housing Status</w:t>
            </w:r>
          </w:p>
        </w:tc>
        <w:tc>
          <w:tcPr>
            <w:tcW w:w="7851" w:type="dxa"/>
            <w:tcBorders>
              <w:bottom w:val="single" w:sz="4" w:space="0" w:color="auto"/>
            </w:tcBorders>
            <w:shd w:val="clear" w:color="auto" w:fill="D9D9D9" w:themeFill="background1" w:themeFillShade="D9"/>
            <w:vAlign w:val="center"/>
          </w:tcPr>
          <w:p w14:paraId="2867B0CA" w14:textId="77777777" w:rsidR="00187355" w:rsidRPr="00EB4D3A" w:rsidRDefault="00187355" w:rsidP="00AF356C">
            <w:pPr>
              <w:jc w:val="center"/>
              <w:rPr>
                <w:rFonts w:cs="Arial"/>
                <w:b/>
                <w:sz w:val="22"/>
                <w:szCs w:val="22"/>
              </w:rPr>
            </w:pPr>
            <w:r w:rsidRPr="00EB4D3A">
              <w:rPr>
                <w:rFonts w:cs="Arial"/>
                <w:b/>
                <w:sz w:val="22"/>
                <w:szCs w:val="22"/>
              </w:rPr>
              <w:t>Documentation Attached</w:t>
            </w:r>
          </w:p>
        </w:tc>
      </w:tr>
      <w:tr w:rsidR="00187355" w:rsidRPr="00EB4D3A" w14:paraId="512E6268" w14:textId="77777777" w:rsidTr="00187355">
        <w:trPr>
          <w:trHeight w:val="665"/>
        </w:trPr>
        <w:tc>
          <w:tcPr>
            <w:tcW w:w="10070" w:type="dxa"/>
            <w:gridSpan w:val="2"/>
            <w:tcBorders>
              <w:bottom w:val="single" w:sz="4" w:space="0" w:color="auto"/>
            </w:tcBorders>
            <w:shd w:val="clear" w:color="auto" w:fill="F2F2F2" w:themeFill="background1" w:themeFillShade="F2"/>
            <w:vAlign w:val="center"/>
          </w:tcPr>
          <w:p w14:paraId="75F517E9" w14:textId="77777777" w:rsidR="00187355" w:rsidRPr="00EB4D3A" w:rsidRDefault="00187355" w:rsidP="00AF356C">
            <w:pPr>
              <w:jc w:val="center"/>
              <w:rPr>
                <w:rFonts w:cs="Arial"/>
                <w:b/>
              </w:rPr>
            </w:pPr>
            <w:r w:rsidRPr="00EB4D3A">
              <w:rPr>
                <w:rFonts w:cs="Arial"/>
                <w:b/>
              </w:rPr>
              <w:t>Literally Homeless (Category 1)</w:t>
            </w:r>
          </w:p>
          <w:p w14:paraId="56A348D8" w14:textId="77777777" w:rsidR="00187355" w:rsidRPr="00EB4D3A" w:rsidRDefault="00187355" w:rsidP="00AF356C">
            <w:pPr>
              <w:jc w:val="center"/>
              <w:rPr>
                <w:rFonts w:cs="Arial"/>
              </w:rPr>
            </w:pPr>
            <w:r w:rsidRPr="00EB4D3A">
              <w:rPr>
                <w:rFonts w:cs="Arial"/>
                <w:i/>
              </w:rPr>
              <w:t>Individual or family who lacks a fixed, regular, and adequate nighttime residence</w:t>
            </w:r>
          </w:p>
        </w:tc>
      </w:tr>
      <w:tr w:rsidR="00187355" w:rsidRPr="00EB4D3A" w14:paraId="4870E0D2" w14:textId="77777777" w:rsidTr="00187355">
        <w:trPr>
          <w:trHeight w:val="2176"/>
        </w:trPr>
        <w:tc>
          <w:tcPr>
            <w:tcW w:w="2219" w:type="dxa"/>
            <w:vMerge w:val="restart"/>
            <w:shd w:val="clear" w:color="auto" w:fill="FFFFFF"/>
            <w:vAlign w:val="center"/>
          </w:tcPr>
          <w:p w14:paraId="7B8204BF" w14:textId="77777777" w:rsidR="00187355" w:rsidRPr="00EB4D3A" w:rsidRDefault="00187355" w:rsidP="00AF356C">
            <w:pPr>
              <w:rPr>
                <w:rFonts w:cs="Arial"/>
                <w:sz w:val="22"/>
                <w:szCs w:val="22"/>
              </w:rPr>
            </w:pPr>
            <w:r w:rsidRPr="00EB4D3A">
              <w:rPr>
                <w:rFonts w:cs="Arial"/>
                <w:b/>
                <w:sz w:val="22"/>
                <w:szCs w:val="22"/>
              </w:rPr>
              <w:t>Sleeping in a place not designed for or ordinarily used as a regular sleeping accommodation</w:t>
            </w:r>
            <w:r w:rsidRPr="00EB4D3A">
              <w:rPr>
                <w:rFonts w:cs="Arial"/>
                <w:sz w:val="22"/>
                <w:szCs w:val="22"/>
              </w:rPr>
              <w:t xml:space="preserve"> </w:t>
            </w:r>
            <w:r w:rsidRPr="00177DF3">
              <w:rPr>
                <w:rFonts w:cs="Arial"/>
                <w:sz w:val="18"/>
                <w:szCs w:val="18"/>
              </w:rPr>
              <w:t xml:space="preserve">(incl. a car, park, abandoned building, bus/train station, </w:t>
            </w:r>
            <w:r>
              <w:rPr>
                <w:rFonts w:cs="Arial"/>
                <w:sz w:val="18"/>
                <w:szCs w:val="18"/>
              </w:rPr>
              <w:t>encampment</w:t>
            </w:r>
            <w:r w:rsidRPr="00177DF3">
              <w:rPr>
                <w:rFonts w:cs="Arial"/>
                <w:sz w:val="18"/>
                <w:szCs w:val="18"/>
              </w:rPr>
              <w:t>)</w:t>
            </w:r>
            <w:r w:rsidRPr="00EB4D3A">
              <w:rPr>
                <w:rFonts w:cs="Arial"/>
                <w:sz w:val="22"/>
                <w:szCs w:val="22"/>
              </w:rPr>
              <w:t xml:space="preserve"> </w:t>
            </w:r>
          </w:p>
          <w:p w14:paraId="45FD12D7" w14:textId="77777777" w:rsidR="00187355" w:rsidRPr="00EB4D3A" w:rsidRDefault="00187355" w:rsidP="00AF356C">
            <w:pPr>
              <w:rPr>
                <w:rFonts w:cs="Arial"/>
                <w:b/>
                <w:sz w:val="12"/>
                <w:szCs w:val="12"/>
              </w:rPr>
            </w:pPr>
          </w:p>
          <w:p w14:paraId="18C89AE6" w14:textId="77777777" w:rsidR="00187355" w:rsidRPr="00EB4D3A" w:rsidRDefault="00187355" w:rsidP="00AF356C">
            <w:pPr>
              <w:rPr>
                <w:rFonts w:cs="Arial"/>
                <w:b/>
                <w:i/>
                <w:sz w:val="22"/>
                <w:szCs w:val="22"/>
              </w:rPr>
            </w:pPr>
          </w:p>
        </w:tc>
        <w:tc>
          <w:tcPr>
            <w:tcW w:w="7851" w:type="dxa"/>
            <w:shd w:val="clear" w:color="auto" w:fill="FFFFFF"/>
          </w:tcPr>
          <w:p w14:paraId="62EB2665" w14:textId="77777777" w:rsidR="00187355" w:rsidRPr="00177DF3" w:rsidRDefault="00187355" w:rsidP="00AF356C">
            <w:pPr>
              <w:rPr>
                <w:rFonts w:cs="Arial"/>
                <w:i/>
              </w:rPr>
            </w:pPr>
            <w:r w:rsidRPr="00177DF3">
              <w:rPr>
                <w:rFonts w:cs="Arial"/>
                <w:b/>
                <w:i/>
                <w:sz w:val="22"/>
                <w:szCs w:val="22"/>
              </w:rPr>
              <w:t>Third-party Documentation</w:t>
            </w:r>
            <w:r w:rsidRPr="00177DF3">
              <w:rPr>
                <w:rFonts w:cs="Arial"/>
                <w:b/>
                <w:i/>
              </w:rPr>
              <w:t xml:space="preserve"> </w:t>
            </w:r>
          </w:p>
          <w:p w14:paraId="722CDD69" w14:textId="77777777" w:rsidR="00187355" w:rsidRPr="00EB4D3A" w:rsidRDefault="00187355" w:rsidP="00AF356C">
            <w:pPr>
              <w:rPr>
                <w:rFonts w:cs="Arial"/>
              </w:rPr>
            </w:pPr>
          </w:p>
          <w:p w14:paraId="3E36F47D" w14:textId="77777777" w:rsidR="00187355" w:rsidRDefault="00187355" w:rsidP="00904971">
            <w:pPr>
              <w:pStyle w:val="ListParagraph"/>
              <w:numPr>
                <w:ilvl w:val="0"/>
                <w:numId w:val="16"/>
              </w:numPr>
              <w:rPr>
                <w:rFonts w:cs="Arial"/>
              </w:rPr>
            </w:pPr>
            <w:r w:rsidRPr="005D21EA">
              <w:rPr>
                <w:rFonts w:cs="Arial"/>
              </w:rPr>
              <w:t xml:space="preserve">HMIS </w:t>
            </w:r>
            <w:r>
              <w:rPr>
                <w:rFonts w:cs="Arial"/>
              </w:rPr>
              <w:t xml:space="preserve">client </w:t>
            </w:r>
            <w:r w:rsidRPr="005D21EA">
              <w:rPr>
                <w:rFonts w:cs="Arial"/>
              </w:rPr>
              <w:t xml:space="preserve">record </w:t>
            </w:r>
            <w:r>
              <w:rPr>
                <w:rFonts w:cs="Arial"/>
              </w:rPr>
              <w:t>from S</w:t>
            </w:r>
            <w:r w:rsidRPr="005D21EA">
              <w:rPr>
                <w:rFonts w:cs="Arial"/>
              </w:rPr>
              <w:t xml:space="preserve">treet </w:t>
            </w:r>
            <w:r>
              <w:rPr>
                <w:rFonts w:cs="Arial"/>
              </w:rPr>
              <w:t>O</w:t>
            </w:r>
            <w:r w:rsidRPr="005D21EA">
              <w:rPr>
                <w:rFonts w:cs="Arial"/>
              </w:rPr>
              <w:t xml:space="preserve">utreach </w:t>
            </w:r>
            <w:r>
              <w:rPr>
                <w:rFonts w:cs="Arial"/>
              </w:rPr>
              <w:t>Provider, IF</w:t>
            </w:r>
          </w:p>
          <w:p w14:paraId="5D4E3640" w14:textId="77777777" w:rsidR="00187355" w:rsidRDefault="00187355" w:rsidP="00904971">
            <w:pPr>
              <w:pStyle w:val="ListParagraph"/>
              <w:numPr>
                <w:ilvl w:val="1"/>
                <w:numId w:val="16"/>
              </w:numPr>
              <w:rPr>
                <w:rFonts w:cs="Arial"/>
              </w:rPr>
            </w:pPr>
            <w:r>
              <w:rPr>
                <w:rFonts w:cs="Arial"/>
              </w:rPr>
              <w:t>R</w:t>
            </w:r>
            <w:r w:rsidRPr="005D21EA">
              <w:rPr>
                <w:rFonts w:cs="Arial"/>
              </w:rPr>
              <w:t>ecord confirms current unsheltered status (dates of stay/services should be concurrent with referral)</w:t>
            </w:r>
          </w:p>
          <w:p w14:paraId="38D904A0" w14:textId="77777777" w:rsidR="00187355" w:rsidRPr="005E0155" w:rsidRDefault="00187355" w:rsidP="005E0155">
            <w:pPr>
              <w:rPr>
                <w:rFonts w:cs="Arial"/>
              </w:rPr>
            </w:pPr>
          </w:p>
          <w:p w14:paraId="78932DF6" w14:textId="77777777" w:rsidR="00187355" w:rsidRDefault="00187355" w:rsidP="00904971">
            <w:pPr>
              <w:pStyle w:val="ListParagraph"/>
              <w:numPr>
                <w:ilvl w:val="0"/>
                <w:numId w:val="18"/>
              </w:numPr>
              <w:rPr>
                <w:rFonts w:cs="Arial"/>
              </w:rPr>
            </w:pPr>
            <w:r w:rsidRPr="005161D3">
              <w:rPr>
                <w:rFonts w:cs="Arial"/>
              </w:rPr>
              <w:t>Written observation by street outreach worker or other staff on agency letterhead identifying the dates they observed the person residing in a place not meant for human habitatio</w:t>
            </w:r>
            <w:r>
              <w:rPr>
                <w:rFonts w:cs="Arial"/>
              </w:rPr>
              <w:t xml:space="preserve">n, </w:t>
            </w:r>
            <w:r w:rsidRPr="005161D3">
              <w:rPr>
                <w:rFonts w:cs="Arial"/>
              </w:rPr>
              <w:t>what they observed about the situation</w:t>
            </w:r>
            <w:r>
              <w:rPr>
                <w:rFonts w:cs="Arial"/>
              </w:rPr>
              <w:t>, and photos if possible</w:t>
            </w:r>
          </w:p>
          <w:p w14:paraId="41572D47" w14:textId="77777777" w:rsidR="00187355" w:rsidRPr="00EB4D3A" w:rsidRDefault="00187355" w:rsidP="00AF356C">
            <w:pPr>
              <w:rPr>
                <w:rFonts w:cs="Arial"/>
              </w:rPr>
            </w:pPr>
          </w:p>
        </w:tc>
      </w:tr>
      <w:tr w:rsidR="00187355" w:rsidRPr="00EB4D3A" w14:paraId="5DE1F26F" w14:textId="77777777" w:rsidTr="00187355">
        <w:trPr>
          <w:trHeight w:val="2175"/>
        </w:trPr>
        <w:tc>
          <w:tcPr>
            <w:tcW w:w="2219" w:type="dxa"/>
            <w:vMerge/>
            <w:shd w:val="clear" w:color="auto" w:fill="FFFFFF"/>
          </w:tcPr>
          <w:p w14:paraId="2D6DC4F0" w14:textId="77777777" w:rsidR="00187355" w:rsidRPr="00EB4D3A" w:rsidRDefault="00187355" w:rsidP="00AF356C">
            <w:pPr>
              <w:rPr>
                <w:rFonts w:cs="Arial"/>
                <w:b/>
                <w:sz w:val="22"/>
                <w:szCs w:val="22"/>
              </w:rPr>
            </w:pPr>
          </w:p>
        </w:tc>
        <w:tc>
          <w:tcPr>
            <w:tcW w:w="7851" w:type="dxa"/>
            <w:shd w:val="clear" w:color="auto" w:fill="FFFFFF"/>
          </w:tcPr>
          <w:p w14:paraId="6728ED32" w14:textId="77777777" w:rsidR="00187355" w:rsidRPr="00EB4D3A" w:rsidRDefault="00187355" w:rsidP="00AF356C">
            <w:pPr>
              <w:rPr>
                <w:rFonts w:cs="Arial"/>
                <w:b/>
                <w:i/>
                <w:sz w:val="22"/>
                <w:szCs w:val="22"/>
              </w:rPr>
            </w:pPr>
            <w:r w:rsidRPr="00EB4D3A">
              <w:rPr>
                <w:rFonts w:cs="Arial"/>
                <w:b/>
                <w:i/>
                <w:sz w:val="22"/>
                <w:szCs w:val="22"/>
              </w:rPr>
              <w:t>Intake Worker Observation</w:t>
            </w:r>
          </w:p>
          <w:p w14:paraId="28209858" w14:textId="77777777" w:rsidR="00187355" w:rsidRPr="00EB4D3A" w:rsidRDefault="00187355" w:rsidP="00AF356C">
            <w:pPr>
              <w:rPr>
                <w:rFonts w:cs="Arial"/>
              </w:rPr>
            </w:pPr>
          </w:p>
          <w:p w14:paraId="05812125" w14:textId="77777777" w:rsidR="00187355" w:rsidRDefault="00187355" w:rsidP="00904971">
            <w:pPr>
              <w:pStyle w:val="ListParagraph"/>
              <w:numPr>
                <w:ilvl w:val="0"/>
                <w:numId w:val="19"/>
              </w:numPr>
              <w:rPr>
                <w:rFonts w:cs="Arial"/>
              </w:rPr>
            </w:pPr>
            <w:r w:rsidRPr="005161D3">
              <w:rPr>
                <w:rFonts w:cs="Arial"/>
              </w:rPr>
              <w:t xml:space="preserve">Written verification of unsheltered homelessness as observed by program staff or intake worker (dates of unsheltered homelessness should be concurrent with referral) </w:t>
            </w:r>
          </w:p>
          <w:p w14:paraId="45E12C42" w14:textId="77777777" w:rsidR="00187355" w:rsidRDefault="00187355" w:rsidP="00904971">
            <w:pPr>
              <w:pStyle w:val="ListParagraph"/>
              <w:numPr>
                <w:ilvl w:val="1"/>
                <w:numId w:val="19"/>
              </w:numPr>
              <w:rPr>
                <w:rFonts w:cs="Arial"/>
              </w:rPr>
            </w:pPr>
            <w:r>
              <w:rPr>
                <w:rFonts w:cs="Arial"/>
              </w:rPr>
              <w:t>And document due diligence to obtain third-party documentation first</w:t>
            </w:r>
          </w:p>
          <w:p w14:paraId="6A6BB312" w14:textId="77777777" w:rsidR="00187355" w:rsidRPr="005161D3" w:rsidRDefault="00187355" w:rsidP="00AF356C">
            <w:pPr>
              <w:pStyle w:val="ListParagraph"/>
              <w:ind w:left="770"/>
              <w:rPr>
                <w:rFonts w:cs="Arial"/>
              </w:rPr>
            </w:pPr>
          </w:p>
          <w:p w14:paraId="40C1A43D" w14:textId="77777777" w:rsidR="00187355" w:rsidRPr="00177DF3" w:rsidRDefault="00187355" w:rsidP="00904971">
            <w:pPr>
              <w:pStyle w:val="ListParagraph"/>
              <w:numPr>
                <w:ilvl w:val="0"/>
                <w:numId w:val="19"/>
              </w:numPr>
              <w:rPr>
                <w:rFonts w:cs="Arial"/>
              </w:rPr>
            </w:pPr>
            <w:r w:rsidRPr="00177DF3">
              <w:rPr>
                <w:rFonts w:cs="Arial"/>
              </w:rPr>
              <w:t xml:space="preserve">Intake staff documentation of verbal statement from program staff who observed unsheltered homelessness </w:t>
            </w:r>
          </w:p>
          <w:p w14:paraId="1684E54D" w14:textId="77777777" w:rsidR="00187355" w:rsidRDefault="00187355" w:rsidP="00904971">
            <w:pPr>
              <w:pStyle w:val="ListParagraph"/>
              <w:numPr>
                <w:ilvl w:val="1"/>
                <w:numId w:val="19"/>
              </w:numPr>
              <w:rPr>
                <w:rFonts w:cs="Arial"/>
              </w:rPr>
            </w:pPr>
            <w:r>
              <w:rPr>
                <w:rFonts w:cs="Arial"/>
              </w:rPr>
              <w:t>And document due diligence to obtain third-party documentation first</w:t>
            </w:r>
          </w:p>
          <w:p w14:paraId="5FC684CF" w14:textId="08CF5F3A" w:rsidR="001C5361" w:rsidRPr="00177DF3" w:rsidRDefault="001C5361" w:rsidP="001C5361">
            <w:pPr>
              <w:pStyle w:val="ListParagraph"/>
              <w:ind w:left="770"/>
              <w:rPr>
                <w:rFonts w:cs="Arial"/>
              </w:rPr>
            </w:pPr>
          </w:p>
        </w:tc>
      </w:tr>
      <w:tr w:rsidR="00187355" w:rsidRPr="00EB4D3A" w14:paraId="5E5DFBC1" w14:textId="77777777" w:rsidTr="00187355">
        <w:trPr>
          <w:trHeight w:val="2240"/>
        </w:trPr>
        <w:tc>
          <w:tcPr>
            <w:tcW w:w="2219" w:type="dxa"/>
            <w:vMerge/>
            <w:shd w:val="clear" w:color="auto" w:fill="FFFFFF"/>
          </w:tcPr>
          <w:p w14:paraId="401E621E" w14:textId="77777777" w:rsidR="00187355" w:rsidRPr="00EB4D3A" w:rsidRDefault="00187355" w:rsidP="00AF356C">
            <w:pPr>
              <w:rPr>
                <w:rFonts w:cs="Arial"/>
                <w:b/>
                <w:sz w:val="22"/>
                <w:szCs w:val="22"/>
              </w:rPr>
            </w:pPr>
          </w:p>
        </w:tc>
        <w:tc>
          <w:tcPr>
            <w:tcW w:w="7851" w:type="dxa"/>
            <w:shd w:val="clear" w:color="auto" w:fill="FFFFFF"/>
          </w:tcPr>
          <w:p w14:paraId="68A6F1E9" w14:textId="77777777" w:rsidR="00187355" w:rsidRPr="00177DF3" w:rsidRDefault="00187355" w:rsidP="00AF356C">
            <w:pPr>
              <w:rPr>
                <w:rFonts w:cs="Arial"/>
                <w:i/>
                <w:sz w:val="22"/>
                <w:szCs w:val="22"/>
              </w:rPr>
            </w:pPr>
            <w:r w:rsidRPr="00EB4D3A">
              <w:rPr>
                <w:rFonts w:cs="Arial"/>
                <w:b/>
                <w:i/>
                <w:sz w:val="22"/>
                <w:szCs w:val="22"/>
              </w:rPr>
              <w:t>Self-Certification</w:t>
            </w:r>
          </w:p>
          <w:p w14:paraId="679B6FC1" w14:textId="77777777" w:rsidR="00187355" w:rsidRDefault="00187355" w:rsidP="00AF356C">
            <w:pPr>
              <w:rPr>
                <w:rFonts w:cs="Arial"/>
              </w:rPr>
            </w:pPr>
          </w:p>
          <w:p w14:paraId="511B1F78" w14:textId="77777777" w:rsidR="00187355" w:rsidRDefault="00187355" w:rsidP="00904971">
            <w:pPr>
              <w:pStyle w:val="ListParagraph"/>
              <w:numPr>
                <w:ilvl w:val="0"/>
                <w:numId w:val="20"/>
              </w:numPr>
              <w:rPr>
                <w:rFonts w:cs="Arial"/>
              </w:rPr>
            </w:pPr>
            <w:r w:rsidRPr="00177DF3">
              <w:rPr>
                <w:rFonts w:cs="Arial"/>
                <w:i/>
              </w:rPr>
              <w:t>Self-Certification of Homelessness</w:t>
            </w:r>
            <w:r w:rsidRPr="00177DF3">
              <w:rPr>
                <w:rFonts w:cs="Arial"/>
              </w:rPr>
              <w:t xml:space="preserve"> form signed and dated by applicant stating where they are residing.  </w:t>
            </w:r>
          </w:p>
          <w:p w14:paraId="18932F10" w14:textId="77777777" w:rsidR="00187355" w:rsidRDefault="00187355" w:rsidP="00904971">
            <w:pPr>
              <w:pStyle w:val="ListParagraph"/>
              <w:numPr>
                <w:ilvl w:val="1"/>
                <w:numId w:val="20"/>
              </w:numPr>
              <w:rPr>
                <w:rFonts w:cs="Arial"/>
              </w:rPr>
            </w:pPr>
            <w:r w:rsidRPr="00177DF3">
              <w:rPr>
                <w:rFonts w:cs="Arial"/>
                <w:u w:val="single"/>
              </w:rPr>
              <w:t xml:space="preserve">Self-declaration of housing status should be used very rarely and only when written third-party verification cannot be obtained </w:t>
            </w:r>
            <w:r w:rsidRPr="00177DF3">
              <w:rPr>
                <w:rFonts w:cs="Arial"/>
              </w:rPr>
              <w:t xml:space="preserve"> </w:t>
            </w:r>
          </w:p>
          <w:p w14:paraId="618144F0" w14:textId="77777777" w:rsidR="00187355" w:rsidRPr="00177DF3" w:rsidRDefault="00187355" w:rsidP="00AF356C">
            <w:pPr>
              <w:pStyle w:val="ListParagraph"/>
              <w:ind w:left="770"/>
              <w:rPr>
                <w:rFonts w:cs="Arial"/>
              </w:rPr>
            </w:pPr>
          </w:p>
          <w:p w14:paraId="373E9A02" w14:textId="77777777" w:rsidR="00187355" w:rsidRPr="00EB4D3A" w:rsidRDefault="00187355" w:rsidP="00AF356C">
            <w:pPr>
              <w:ind w:left="432"/>
              <w:rPr>
                <w:rFonts w:cs="Arial"/>
                <w:b/>
              </w:rPr>
            </w:pPr>
            <w:r w:rsidRPr="00EB4D3A">
              <w:rPr>
                <w:rFonts w:cs="Arial"/>
                <w:b/>
              </w:rPr>
              <w:t>AND</w:t>
            </w:r>
          </w:p>
          <w:p w14:paraId="77A70B00" w14:textId="77777777" w:rsidR="00187355" w:rsidRPr="00177DF3" w:rsidRDefault="00187355" w:rsidP="00904971">
            <w:pPr>
              <w:pStyle w:val="ListParagraph"/>
              <w:numPr>
                <w:ilvl w:val="0"/>
                <w:numId w:val="20"/>
              </w:numPr>
              <w:rPr>
                <w:rFonts w:cs="Arial"/>
                <w:u w:val="single"/>
              </w:rPr>
            </w:pPr>
            <w:r w:rsidRPr="00177DF3">
              <w:rPr>
                <w:rFonts w:cs="Arial"/>
                <w:i/>
              </w:rPr>
              <w:t>Documentation of Due Diligence</w:t>
            </w:r>
            <w:r w:rsidRPr="00177DF3">
              <w:rPr>
                <w:rFonts w:cs="Arial"/>
              </w:rPr>
              <w:t xml:space="preserve"> form completed by Intake worker</w:t>
            </w:r>
            <w:r w:rsidRPr="00177DF3">
              <w:rPr>
                <w:rFonts w:cs="Arial"/>
                <w:u w:val="single"/>
              </w:rPr>
              <w:t xml:space="preserve"> </w:t>
            </w:r>
          </w:p>
        </w:tc>
      </w:tr>
      <w:tr w:rsidR="00187355" w:rsidRPr="00EB4D3A" w14:paraId="304A1292" w14:textId="77777777" w:rsidTr="001C5361">
        <w:trPr>
          <w:trHeight w:val="1349"/>
        </w:trPr>
        <w:tc>
          <w:tcPr>
            <w:tcW w:w="2219" w:type="dxa"/>
            <w:vMerge w:val="restart"/>
            <w:shd w:val="clear" w:color="auto" w:fill="FFFFFF"/>
            <w:vAlign w:val="center"/>
          </w:tcPr>
          <w:p w14:paraId="56900596" w14:textId="77777777" w:rsidR="00187355" w:rsidRPr="00EB4D3A" w:rsidRDefault="00187355" w:rsidP="00AF356C">
            <w:pPr>
              <w:rPr>
                <w:rFonts w:cs="Arial"/>
                <w:b/>
                <w:sz w:val="22"/>
                <w:szCs w:val="22"/>
              </w:rPr>
            </w:pPr>
            <w:r w:rsidRPr="00EB4D3A">
              <w:rPr>
                <w:rFonts w:cs="Arial"/>
                <w:b/>
                <w:sz w:val="22"/>
                <w:szCs w:val="22"/>
              </w:rPr>
              <w:lastRenderedPageBreak/>
              <w:t xml:space="preserve">Living in a publicly or </w:t>
            </w:r>
            <w:proofErr w:type="gramStart"/>
            <w:r w:rsidRPr="00EB4D3A">
              <w:rPr>
                <w:rFonts w:cs="Arial"/>
                <w:b/>
                <w:sz w:val="22"/>
                <w:szCs w:val="22"/>
              </w:rPr>
              <w:t>privately operated</w:t>
            </w:r>
            <w:proofErr w:type="gramEnd"/>
            <w:r w:rsidRPr="00EB4D3A">
              <w:rPr>
                <w:rFonts w:cs="Arial"/>
                <w:b/>
                <w:sz w:val="22"/>
                <w:szCs w:val="22"/>
              </w:rPr>
              <w:t xml:space="preserve"> shelter designated to provide temporary living </w:t>
            </w:r>
          </w:p>
          <w:p w14:paraId="6E33299A" w14:textId="77777777" w:rsidR="00187355" w:rsidRPr="00EB4D3A" w:rsidRDefault="00187355" w:rsidP="00AF356C">
            <w:pPr>
              <w:rPr>
                <w:rFonts w:cs="Arial"/>
                <w:b/>
                <w:sz w:val="22"/>
                <w:szCs w:val="22"/>
              </w:rPr>
            </w:pPr>
            <w:r w:rsidRPr="00EB4D3A">
              <w:rPr>
                <w:rFonts w:cs="Arial"/>
                <w:b/>
                <w:sz w:val="22"/>
                <w:szCs w:val="22"/>
              </w:rPr>
              <w:t xml:space="preserve">arrangements </w:t>
            </w:r>
          </w:p>
          <w:p w14:paraId="3BCFD82E" w14:textId="77777777" w:rsidR="00187355" w:rsidRPr="00177DF3" w:rsidRDefault="00187355" w:rsidP="00AF356C">
            <w:pPr>
              <w:rPr>
                <w:rFonts w:cs="Arial"/>
                <w:sz w:val="18"/>
                <w:szCs w:val="18"/>
              </w:rPr>
            </w:pPr>
            <w:r w:rsidRPr="00177DF3">
              <w:rPr>
                <w:rFonts w:cs="Arial"/>
                <w:sz w:val="18"/>
                <w:szCs w:val="18"/>
              </w:rPr>
              <w:t>(including congregate shelters, DV shelters, hotels/motels paid for by charitable orgs. or public programs)</w:t>
            </w:r>
          </w:p>
          <w:p w14:paraId="2FA53175" w14:textId="77777777" w:rsidR="00187355" w:rsidRPr="00EB4D3A" w:rsidRDefault="00187355" w:rsidP="00AF356C">
            <w:pPr>
              <w:rPr>
                <w:rFonts w:cs="Arial"/>
                <w:b/>
                <w:sz w:val="22"/>
                <w:szCs w:val="22"/>
              </w:rPr>
            </w:pPr>
          </w:p>
        </w:tc>
        <w:tc>
          <w:tcPr>
            <w:tcW w:w="7851" w:type="dxa"/>
            <w:tcBorders>
              <w:bottom w:val="single" w:sz="4" w:space="0" w:color="auto"/>
            </w:tcBorders>
            <w:shd w:val="clear" w:color="auto" w:fill="FFFFFF"/>
          </w:tcPr>
          <w:p w14:paraId="6F6719B0" w14:textId="77777777" w:rsidR="00187355" w:rsidRPr="00EB4D3A" w:rsidRDefault="00187355" w:rsidP="00AF356C">
            <w:pPr>
              <w:rPr>
                <w:rFonts w:cs="Arial"/>
                <w:i/>
                <w:sz w:val="22"/>
                <w:szCs w:val="22"/>
              </w:rPr>
            </w:pPr>
            <w:r w:rsidRPr="00EB4D3A">
              <w:rPr>
                <w:rFonts w:cs="Arial"/>
                <w:b/>
                <w:i/>
                <w:sz w:val="22"/>
                <w:szCs w:val="22"/>
              </w:rPr>
              <w:t>Third-party Documentation</w:t>
            </w:r>
            <w:r w:rsidRPr="00EB4D3A">
              <w:rPr>
                <w:rFonts w:cs="Arial"/>
                <w:b/>
                <w:i/>
              </w:rPr>
              <w:t xml:space="preserve"> </w:t>
            </w:r>
          </w:p>
          <w:p w14:paraId="61515A04" w14:textId="77777777" w:rsidR="00187355" w:rsidRPr="00EB4D3A" w:rsidRDefault="00187355" w:rsidP="00AF356C">
            <w:pPr>
              <w:rPr>
                <w:rFonts w:cs="Arial"/>
              </w:rPr>
            </w:pPr>
          </w:p>
          <w:p w14:paraId="0C923D98" w14:textId="1C751C33" w:rsidR="00187355" w:rsidRPr="001C5361" w:rsidRDefault="00187355" w:rsidP="00AF356C">
            <w:pPr>
              <w:pStyle w:val="ListParagraph"/>
              <w:numPr>
                <w:ilvl w:val="0"/>
                <w:numId w:val="20"/>
              </w:numPr>
              <w:rPr>
                <w:rFonts w:cs="Arial"/>
              </w:rPr>
            </w:pPr>
            <w:r w:rsidRPr="00177DF3">
              <w:rPr>
                <w:rFonts w:cs="Arial"/>
              </w:rPr>
              <w:t xml:space="preserve">HMIS record (dates of stay/services should be concurrent with referral) </w:t>
            </w:r>
          </w:p>
          <w:p w14:paraId="145231B8" w14:textId="19290E0A" w:rsidR="00187355" w:rsidRPr="001C5361" w:rsidRDefault="00187355" w:rsidP="00AF356C">
            <w:pPr>
              <w:pStyle w:val="ListParagraph"/>
              <w:numPr>
                <w:ilvl w:val="0"/>
                <w:numId w:val="20"/>
              </w:numPr>
              <w:rPr>
                <w:rFonts w:cs="Arial"/>
              </w:rPr>
            </w:pPr>
            <w:r w:rsidRPr="00177DF3">
              <w:rPr>
                <w:rFonts w:cs="Arial"/>
              </w:rPr>
              <w:t xml:space="preserve">Written verification of shelter/TH/hotel stay on agency letterhead identifying the dates of stay (dates of stay/services should be concurrent with referral) </w:t>
            </w:r>
          </w:p>
        </w:tc>
      </w:tr>
      <w:tr w:rsidR="00187355" w:rsidRPr="00EB4D3A" w14:paraId="0A0A9369" w14:textId="77777777" w:rsidTr="00187355">
        <w:trPr>
          <w:trHeight w:val="1521"/>
        </w:trPr>
        <w:tc>
          <w:tcPr>
            <w:tcW w:w="2219" w:type="dxa"/>
            <w:vMerge/>
            <w:shd w:val="clear" w:color="auto" w:fill="FFFFFF"/>
            <w:vAlign w:val="center"/>
          </w:tcPr>
          <w:p w14:paraId="24B743C2" w14:textId="77777777" w:rsidR="00187355" w:rsidRPr="00EB4D3A" w:rsidRDefault="00187355" w:rsidP="00AF356C">
            <w:pPr>
              <w:rPr>
                <w:rFonts w:cs="Arial"/>
                <w:b/>
                <w:sz w:val="22"/>
                <w:szCs w:val="22"/>
              </w:rPr>
            </w:pPr>
          </w:p>
        </w:tc>
        <w:tc>
          <w:tcPr>
            <w:tcW w:w="7851" w:type="dxa"/>
            <w:tcBorders>
              <w:bottom w:val="single" w:sz="4" w:space="0" w:color="auto"/>
            </w:tcBorders>
            <w:shd w:val="clear" w:color="auto" w:fill="FFFFFF"/>
          </w:tcPr>
          <w:p w14:paraId="25AF1F5A" w14:textId="77777777" w:rsidR="00187355" w:rsidRPr="00177DF3" w:rsidRDefault="00187355" w:rsidP="00AF356C">
            <w:pPr>
              <w:rPr>
                <w:rFonts w:cs="Arial"/>
                <w:b/>
                <w:i/>
                <w:sz w:val="22"/>
                <w:szCs w:val="22"/>
              </w:rPr>
            </w:pPr>
            <w:r w:rsidRPr="00EB4D3A">
              <w:rPr>
                <w:rFonts w:cs="Arial"/>
                <w:b/>
                <w:i/>
                <w:sz w:val="22"/>
                <w:szCs w:val="22"/>
              </w:rPr>
              <w:t>Intake Worker Observation</w:t>
            </w:r>
          </w:p>
          <w:p w14:paraId="4A528A2C" w14:textId="77777777" w:rsidR="00187355" w:rsidRPr="00EB4D3A" w:rsidRDefault="00187355" w:rsidP="00AF356C">
            <w:pPr>
              <w:rPr>
                <w:rFonts w:cs="Arial"/>
              </w:rPr>
            </w:pPr>
          </w:p>
          <w:p w14:paraId="5B8BA8F4" w14:textId="77777777" w:rsidR="00187355" w:rsidRDefault="00187355" w:rsidP="00904971">
            <w:pPr>
              <w:pStyle w:val="ListParagraph"/>
              <w:numPr>
                <w:ilvl w:val="0"/>
                <w:numId w:val="21"/>
              </w:numPr>
              <w:rPr>
                <w:rFonts w:cs="Arial"/>
              </w:rPr>
            </w:pPr>
            <w:r w:rsidRPr="00177DF3">
              <w:rPr>
                <w:rFonts w:cs="Arial"/>
              </w:rPr>
              <w:t>Written verification of homelessness and stay in ES/TH/hotel, and dates of stay, as observed by intake worker (dates of stay should be concurrent with referral)</w:t>
            </w:r>
          </w:p>
          <w:p w14:paraId="258C09B6" w14:textId="063D36BF" w:rsidR="00187355" w:rsidRPr="001C5361" w:rsidRDefault="00187355" w:rsidP="001C5361">
            <w:pPr>
              <w:pStyle w:val="ListParagraph"/>
              <w:numPr>
                <w:ilvl w:val="1"/>
                <w:numId w:val="21"/>
              </w:numPr>
              <w:rPr>
                <w:rFonts w:cs="Arial"/>
              </w:rPr>
            </w:pPr>
            <w:r>
              <w:rPr>
                <w:rFonts w:cs="Arial"/>
              </w:rPr>
              <w:t xml:space="preserve">And </w:t>
            </w:r>
            <w:r w:rsidRPr="00EB4D3A">
              <w:rPr>
                <w:rFonts w:cs="Arial"/>
              </w:rPr>
              <w:t>document due diligence to obtain third-party documentation</w:t>
            </w:r>
            <w:r>
              <w:rPr>
                <w:rFonts w:cs="Arial"/>
              </w:rPr>
              <w:t xml:space="preserve"> first</w:t>
            </w:r>
          </w:p>
          <w:p w14:paraId="085D4FE8" w14:textId="77777777" w:rsidR="00187355" w:rsidRPr="00177DF3" w:rsidRDefault="00187355" w:rsidP="00904971">
            <w:pPr>
              <w:pStyle w:val="ListParagraph"/>
              <w:numPr>
                <w:ilvl w:val="0"/>
                <w:numId w:val="21"/>
              </w:numPr>
              <w:rPr>
                <w:rFonts w:cs="Arial"/>
              </w:rPr>
            </w:pPr>
            <w:r w:rsidRPr="00177DF3">
              <w:rPr>
                <w:rFonts w:cs="Arial"/>
              </w:rPr>
              <w:t xml:space="preserve">Intake staff documentation of verbal statement from program staff who observed </w:t>
            </w:r>
            <w:r>
              <w:rPr>
                <w:rFonts w:cs="Arial"/>
              </w:rPr>
              <w:t>stay in non-HMIS participating ES/TH/hotel and dates of stay</w:t>
            </w:r>
            <w:r w:rsidRPr="00177DF3">
              <w:rPr>
                <w:rFonts w:cs="Arial"/>
              </w:rPr>
              <w:t xml:space="preserve"> </w:t>
            </w:r>
          </w:p>
          <w:p w14:paraId="6B3276F5" w14:textId="2F2B1707" w:rsidR="00187355" w:rsidRPr="001C5361" w:rsidRDefault="00187355" w:rsidP="00AF356C">
            <w:pPr>
              <w:pStyle w:val="ListParagraph"/>
              <w:numPr>
                <w:ilvl w:val="1"/>
                <w:numId w:val="21"/>
              </w:numPr>
              <w:rPr>
                <w:rFonts w:cs="Arial"/>
              </w:rPr>
            </w:pPr>
            <w:r>
              <w:rPr>
                <w:rFonts w:cs="Arial"/>
              </w:rPr>
              <w:t xml:space="preserve">And </w:t>
            </w:r>
            <w:r w:rsidRPr="00EB4D3A">
              <w:rPr>
                <w:rFonts w:cs="Arial"/>
              </w:rPr>
              <w:t>document due diligence to obtain third-party documentation</w:t>
            </w:r>
            <w:r>
              <w:rPr>
                <w:rFonts w:cs="Arial"/>
              </w:rPr>
              <w:t xml:space="preserve"> first</w:t>
            </w:r>
          </w:p>
        </w:tc>
      </w:tr>
      <w:tr w:rsidR="00187355" w:rsidRPr="00EB4D3A" w14:paraId="37A961F2" w14:textId="77777777" w:rsidTr="001C5361">
        <w:trPr>
          <w:trHeight w:val="2006"/>
        </w:trPr>
        <w:tc>
          <w:tcPr>
            <w:tcW w:w="2219" w:type="dxa"/>
            <w:vMerge/>
            <w:tcBorders>
              <w:bottom w:val="single" w:sz="4" w:space="0" w:color="auto"/>
            </w:tcBorders>
            <w:shd w:val="clear" w:color="auto" w:fill="FFFFFF"/>
            <w:vAlign w:val="center"/>
          </w:tcPr>
          <w:p w14:paraId="52C5E71B" w14:textId="77777777" w:rsidR="00187355" w:rsidRPr="00EB4D3A" w:rsidRDefault="00187355" w:rsidP="00AF356C">
            <w:pPr>
              <w:rPr>
                <w:rFonts w:cs="Arial"/>
                <w:b/>
                <w:sz w:val="22"/>
                <w:szCs w:val="22"/>
              </w:rPr>
            </w:pPr>
          </w:p>
        </w:tc>
        <w:tc>
          <w:tcPr>
            <w:tcW w:w="7851" w:type="dxa"/>
            <w:tcBorders>
              <w:bottom w:val="single" w:sz="4" w:space="0" w:color="auto"/>
            </w:tcBorders>
            <w:shd w:val="clear" w:color="auto" w:fill="FFFFFF"/>
          </w:tcPr>
          <w:p w14:paraId="0D3FC6FC" w14:textId="77777777" w:rsidR="00187355" w:rsidRPr="00177DF3" w:rsidRDefault="00187355" w:rsidP="00AF356C">
            <w:pPr>
              <w:rPr>
                <w:rFonts w:cs="Arial"/>
                <w:i/>
                <w:sz w:val="22"/>
                <w:szCs w:val="22"/>
              </w:rPr>
            </w:pPr>
            <w:r w:rsidRPr="00EB4D3A">
              <w:rPr>
                <w:rFonts w:cs="Arial"/>
                <w:b/>
                <w:i/>
                <w:sz w:val="22"/>
                <w:szCs w:val="22"/>
              </w:rPr>
              <w:t>Self-Certification</w:t>
            </w:r>
          </w:p>
          <w:p w14:paraId="62C172A8" w14:textId="77777777" w:rsidR="00187355" w:rsidRDefault="00187355" w:rsidP="00AF356C">
            <w:pPr>
              <w:rPr>
                <w:rFonts w:cs="Arial"/>
              </w:rPr>
            </w:pPr>
          </w:p>
          <w:p w14:paraId="32589151" w14:textId="77777777" w:rsidR="00187355" w:rsidRDefault="00187355" w:rsidP="00904971">
            <w:pPr>
              <w:pStyle w:val="ListParagraph"/>
              <w:numPr>
                <w:ilvl w:val="0"/>
                <w:numId w:val="20"/>
              </w:numPr>
              <w:rPr>
                <w:rFonts w:cs="Arial"/>
              </w:rPr>
            </w:pPr>
            <w:r w:rsidRPr="00177DF3">
              <w:rPr>
                <w:rFonts w:cs="Arial"/>
                <w:i/>
              </w:rPr>
              <w:t>Self-Certification of Homelessness</w:t>
            </w:r>
            <w:r w:rsidRPr="00177DF3">
              <w:rPr>
                <w:rFonts w:cs="Arial"/>
              </w:rPr>
              <w:t xml:space="preserve"> form signed and dated by applicant stating where they are residing.  </w:t>
            </w:r>
          </w:p>
          <w:p w14:paraId="3F13E99F" w14:textId="7EC4D4DA" w:rsidR="00187355" w:rsidRPr="001C5361" w:rsidRDefault="00187355" w:rsidP="001C5361">
            <w:pPr>
              <w:pStyle w:val="ListParagraph"/>
              <w:numPr>
                <w:ilvl w:val="1"/>
                <w:numId w:val="20"/>
              </w:numPr>
              <w:rPr>
                <w:rFonts w:cs="Arial"/>
              </w:rPr>
            </w:pPr>
            <w:r w:rsidRPr="00177DF3">
              <w:rPr>
                <w:rFonts w:cs="Arial"/>
                <w:u w:val="single"/>
              </w:rPr>
              <w:t xml:space="preserve">Self-declaration of housing status should be used very rarely and only when written third-party verification cannot be obtained </w:t>
            </w:r>
            <w:r w:rsidRPr="00177DF3">
              <w:rPr>
                <w:rFonts w:cs="Arial"/>
              </w:rPr>
              <w:t xml:space="preserve"> </w:t>
            </w:r>
          </w:p>
          <w:p w14:paraId="79F64FC0" w14:textId="77777777" w:rsidR="00187355" w:rsidRPr="00EB4D3A" w:rsidRDefault="00187355" w:rsidP="00AF356C">
            <w:pPr>
              <w:ind w:left="432"/>
              <w:rPr>
                <w:rFonts w:cs="Arial"/>
                <w:b/>
              </w:rPr>
            </w:pPr>
            <w:r w:rsidRPr="00EB4D3A">
              <w:rPr>
                <w:rFonts w:cs="Arial"/>
                <w:b/>
              </w:rPr>
              <w:t>AND</w:t>
            </w:r>
          </w:p>
          <w:p w14:paraId="795E7487" w14:textId="77777777" w:rsidR="00187355" w:rsidRPr="00345588" w:rsidRDefault="00187355" w:rsidP="00904971">
            <w:pPr>
              <w:pStyle w:val="ListParagraph"/>
              <w:numPr>
                <w:ilvl w:val="0"/>
                <w:numId w:val="20"/>
              </w:numPr>
              <w:rPr>
                <w:rFonts w:cs="Arial"/>
                <w:b/>
                <w:i/>
                <w:sz w:val="22"/>
                <w:szCs w:val="22"/>
              </w:rPr>
            </w:pPr>
            <w:r w:rsidRPr="00177DF3">
              <w:rPr>
                <w:rFonts w:cs="Arial"/>
                <w:i/>
              </w:rPr>
              <w:t>Documentation of Due Diligence</w:t>
            </w:r>
            <w:r w:rsidRPr="00177DF3">
              <w:rPr>
                <w:rFonts w:cs="Arial"/>
              </w:rPr>
              <w:t xml:space="preserve"> form completed by Intake worker</w:t>
            </w:r>
            <w:r w:rsidRPr="00177DF3">
              <w:rPr>
                <w:rFonts w:cs="Arial"/>
                <w:u w:val="single"/>
              </w:rPr>
              <w:t xml:space="preserve"> </w:t>
            </w:r>
          </w:p>
        </w:tc>
      </w:tr>
      <w:tr w:rsidR="00187355" w:rsidRPr="00EB4D3A" w14:paraId="14DB6C3B" w14:textId="77777777" w:rsidTr="00187355">
        <w:trPr>
          <w:trHeight w:val="3194"/>
        </w:trPr>
        <w:tc>
          <w:tcPr>
            <w:tcW w:w="2219" w:type="dxa"/>
            <w:shd w:val="clear" w:color="auto" w:fill="FFFFFF"/>
            <w:vAlign w:val="center"/>
          </w:tcPr>
          <w:p w14:paraId="781F40FA" w14:textId="77777777" w:rsidR="00187355" w:rsidRPr="00EB4D3A" w:rsidRDefault="00187355" w:rsidP="00AF356C">
            <w:pPr>
              <w:rPr>
                <w:rFonts w:cs="Arial"/>
                <w:sz w:val="22"/>
                <w:szCs w:val="22"/>
              </w:rPr>
            </w:pPr>
            <w:r>
              <w:rPr>
                <w:rFonts w:cs="Arial"/>
                <w:b/>
                <w:sz w:val="22"/>
                <w:szCs w:val="22"/>
              </w:rPr>
              <w:t>E</w:t>
            </w:r>
            <w:r w:rsidRPr="00EB4D3A">
              <w:rPr>
                <w:rFonts w:cs="Arial"/>
                <w:b/>
                <w:sz w:val="22"/>
                <w:szCs w:val="22"/>
              </w:rPr>
              <w:t>xiting an institution</w:t>
            </w:r>
          </w:p>
          <w:p w14:paraId="620C9C45" w14:textId="77777777" w:rsidR="00187355" w:rsidRPr="00EB4D3A" w:rsidRDefault="00187355" w:rsidP="00AF356C">
            <w:pPr>
              <w:rPr>
                <w:rFonts w:cs="Arial"/>
                <w:sz w:val="12"/>
                <w:szCs w:val="12"/>
              </w:rPr>
            </w:pPr>
          </w:p>
          <w:p w14:paraId="18D4012C" w14:textId="77777777" w:rsidR="00187355" w:rsidRPr="00177DF3" w:rsidRDefault="00187355" w:rsidP="00AF356C">
            <w:pPr>
              <w:rPr>
                <w:rFonts w:cs="Arial"/>
                <w:sz w:val="18"/>
                <w:szCs w:val="18"/>
              </w:rPr>
            </w:pPr>
            <w:r w:rsidRPr="00177DF3">
              <w:rPr>
                <w:rFonts w:cs="Arial"/>
                <w:sz w:val="18"/>
                <w:szCs w:val="18"/>
              </w:rPr>
              <w:t xml:space="preserve">Must have resided in an institution for less than 90 days </w:t>
            </w:r>
          </w:p>
          <w:p w14:paraId="183DC35D" w14:textId="77777777" w:rsidR="00187355" w:rsidRPr="00EB4D3A" w:rsidRDefault="00187355" w:rsidP="00AF356C">
            <w:pPr>
              <w:rPr>
                <w:rFonts w:cs="Arial"/>
              </w:rPr>
            </w:pPr>
          </w:p>
          <w:p w14:paraId="147C7A1D" w14:textId="77777777" w:rsidR="00187355" w:rsidRPr="00EB4D3A" w:rsidRDefault="00187355" w:rsidP="00AF356C">
            <w:pPr>
              <w:rPr>
                <w:rFonts w:cs="Arial"/>
                <w:b/>
              </w:rPr>
            </w:pPr>
            <w:r w:rsidRPr="00EB4D3A">
              <w:rPr>
                <w:rFonts w:cs="Arial"/>
                <w:b/>
              </w:rPr>
              <w:t xml:space="preserve">AND </w:t>
            </w:r>
          </w:p>
          <w:p w14:paraId="06656E46" w14:textId="77777777" w:rsidR="00187355" w:rsidRPr="00EB4D3A" w:rsidRDefault="00187355" w:rsidP="00AF356C">
            <w:pPr>
              <w:rPr>
                <w:rFonts w:cs="Arial"/>
              </w:rPr>
            </w:pPr>
          </w:p>
          <w:p w14:paraId="7C442EB2" w14:textId="77777777" w:rsidR="00187355" w:rsidRPr="00177DF3" w:rsidRDefault="00187355" w:rsidP="00AF356C">
            <w:pPr>
              <w:rPr>
                <w:rFonts w:cs="Arial"/>
                <w:b/>
                <w:sz w:val="18"/>
                <w:szCs w:val="18"/>
              </w:rPr>
            </w:pPr>
            <w:r w:rsidRPr="00177DF3">
              <w:rPr>
                <w:rFonts w:cs="Arial"/>
                <w:sz w:val="18"/>
                <w:szCs w:val="18"/>
              </w:rPr>
              <w:t>Must have come from the streets or ES immediately before entering the institution</w:t>
            </w:r>
          </w:p>
          <w:p w14:paraId="5EC05680" w14:textId="77777777" w:rsidR="00187355" w:rsidRPr="00EB4D3A" w:rsidRDefault="00187355" w:rsidP="00AF356C">
            <w:pPr>
              <w:rPr>
                <w:rFonts w:cs="Arial"/>
                <w:sz w:val="22"/>
                <w:szCs w:val="22"/>
              </w:rPr>
            </w:pPr>
            <w:r w:rsidRPr="00EB4D3A">
              <w:rPr>
                <w:rFonts w:cs="Arial"/>
                <w:sz w:val="22"/>
                <w:szCs w:val="22"/>
              </w:rPr>
              <w:t xml:space="preserve"> </w:t>
            </w:r>
          </w:p>
        </w:tc>
        <w:tc>
          <w:tcPr>
            <w:tcW w:w="7851" w:type="dxa"/>
            <w:shd w:val="clear" w:color="auto" w:fill="FFFFFF"/>
          </w:tcPr>
          <w:p w14:paraId="13C365D0" w14:textId="77777777" w:rsidR="00187355" w:rsidRPr="00EB4D3A" w:rsidRDefault="00187355" w:rsidP="00AF356C">
            <w:pPr>
              <w:rPr>
                <w:rFonts w:cs="Arial"/>
                <w:i/>
              </w:rPr>
            </w:pPr>
            <w:r w:rsidRPr="00EB4D3A">
              <w:rPr>
                <w:rFonts w:cs="Arial"/>
                <w:b/>
                <w:i/>
                <w:sz w:val="22"/>
                <w:szCs w:val="22"/>
              </w:rPr>
              <w:t>Third-party Documentation</w:t>
            </w:r>
            <w:r w:rsidRPr="00EB4D3A">
              <w:rPr>
                <w:rFonts w:cs="Arial"/>
                <w:b/>
                <w:i/>
              </w:rPr>
              <w:t xml:space="preserve"> </w:t>
            </w:r>
          </w:p>
          <w:p w14:paraId="4A2592F6" w14:textId="77777777" w:rsidR="00187355" w:rsidRPr="00EB4D3A" w:rsidRDefault="00187355" w:rsidP="00AF356C">
            <w:pPr>
              <w:rPr>
                <w:rFonts w:cs="Arial"/>
              </w:rPr>
            </w:pPr>
          </w:p>
          <w:p w14:paraId="3EDA2876" w14:textId="49F40DDA" w:rsidR="00187355" w:rsidRPr="001C5361" w:rsidRDefault="00187355" w:rsidP="00AF356C">
            <w:pPr>
              <w:pStyle w:val="ListParagraph"/>
              <w:numPr>
                <w:ilvl w:val="0"/>
                <w:numId w:val="20"/>
              </w:numPr>
              <w:rPr>
                <w:rFonts w:cs="Arial"/>
              </w:rPr>
            </w:pPr>
            <w:r w:rsidRPr="00177DF3">
              <w:rPr>
                <w:rFonts w:cs="Arial"/>
              </w:rPr>
              <w:t xml:space="preserve">Discharge paperwork with the entry/exit dates </w:t>
            </w:r>
            <w:r>
              <w:rPr>
                <w:rFonts w:cs="Arial"/>
              </w:rPr>
              <w:t>of</w:t>
            </w:r>
            <w:r w:rsidRPr="00177DF3">
              <w:rPr>
                <w:rFonts w:cs="Arial"/>
              </w:rPr>
              <w:t xml:space="preserve"> stay in the institution</w:t>
            </w:r>
          </w:p>
          <w:p w14:paraId="524F13B4" w14:textId="77777777" w:rsidR="00187355" w:rsidRDefault="00187355" w:rsidP="00904971">
            <w:pPr>
              <w:pStyle w:val="ListParagraph"/>
              <w:numPr>
                <w:ilvl w:val="0"/>
                <w:numId w:val="20"/>
              </w:numPr>
              <w:rPr>
                <w:rFonts w:cs="Arial"/>
              </w:rPr>
            </w:pPr>
            <w:r w:rsidRPr="00177DF3">
              <w:rPr>
                <w:rFonts w:cs="Arial"/>
              </w:rPr>
              <w:t xml:space="preserve">Written statement on agency letterhead from institution official with the entry/exit dates or duration of stay in the institution </w:t>
            </w:r>
          </w:p>
          <w:p w14:paraId="3EB3BC41" w14:textId="5BBCE1A4" w:rsidR="00187355" w:rsidRPr="00345588" w:rsidRDefault="001C5361" w:rsidP="00AF356C">
            <w:pPr>
              <w:spacing w:before="120" w:after="120"/>
              <w:rPr>
                <w:rFonts w:cs="Arial"/>
                <w:b/>
              </w:rPr>
            </w:pPr>
            <w:r>
              <w:rPr>
                <w:rFonts w:cs="Arial"/>
                <w:b/>
              </w:rPr>
              <w:t xml:space="preserve">      </w:t>
            </w:r>
            <w:r w:rsidR="00187355" w:rsidRPr="00345588">
              <w:rPr>
                <w:rFonts w:cs="Arial"/>
                <w:b/>
              </w:rPr>
              <w:t>AND</w:t>
            </w:r>
          </w:p>
          <w:p w14:paraId="1049D79E" w14:textId="77777777" w:rsidR="00187355" w:rsidRDefault="00187355" w:rsidP="00904971">
            <w:pPr>
              <w:pStyle w:val="ListParagraph"/>
              <w:numPr>
                <w:ilvl w:val="0"/>
                <w:numId w:val="22"/>
              </w:numPr>
              <w:rPr>
                <w:rFonts w:cs="Arial"/>
              </w:rPr>
            </w:pPr>
            <w:r w:rsidRPr="00345588">
              <w:rPr>
                <w:rFonts w:cs="Arial"/>
                <w:b/>
              </w:rPr>
              <w:t>Must also document</w:t>
            </w:r>
            <w:r w:rsidRPr="00345588">
              <w:rPr>
                <w:rFonts w:cs="Arial"/>
              </w:rPr>
              <w:t xml:space="preserve">: Stay on the streets or in an emergency shelter prior to entering the institution (following the order of preference outlined above and using the acceptable forms of evidence described above). </w:t>
            </w:r>
          </w:p>
          <w:p w14:paraId="7BE17F3E" w14:textId="21F22C40" w:rsidR="00187355" w:rsidRPr="00345588" w:rsidRDefault="00187355" w:rsidP="00904971">
            <w:pPr>
              <w:pStyle w:val="ListParagraph"/>
              <w:numPr>
                <w:ilvl w:val="1"/>
                <w:numId w:val="22"/>
              </w:numPr>
              <w:rPr>
                <w:rFonts w:cs="Arial"/>
              </w:rPr>
            </w:pPr>
            <w:r w:rsidRPr="00345588">
              <w:rPr>
                <w:rFonts w:cs="Arial"/>
              </w:rPr>
              <w:t>HMIS record should be used whenever possible (dates of stay/services should be concurrent with entry into an institution)</w:t>
            </w:r>
          </w:p>
        </w:tc>
      </w:tr>
    </w:tbl>
    <w:p w14:paraId="6F0591D1" w14:textId="47A62961" w:rsidR="001A09AA" w:rsidRDefault="001A09AA" w:rsidP="00890788">
      <w:pPr>
        <w:rPr>
          <w:rFonts w:cs="Arial"/>
        </w:rPr>
      </w:pPr>
    </w:p>
    <w:p w14:paraId="4C8E40BC" w14:textId="0856459D" w:rsidR="001C5361" w:rsidRDefault="001C5361" w:rsidP="00890788">
      <w:pPr>
        <w:rPr>
          <w:rFonts w:cs="Arial"/>
        </w:rPr>
      </w:pPr>
    </w:p>
    <w:p w14:paraId="70B95F4A" w14:textId="1289901F" w:rsidR="001C5361" w:rsidRDefault="001C5361" w:rsidP="00890788">
      <w:pPr>
        <w:rPr>
          <w:rFonts w:cs="Arial"/>
        </w:rPr>
      </w:pPr>
    </w:p>
    <w:p w14:paraId="426AC104" w14:textId="147B826F" w:rsidR="001C5361" w:rsidRDefault="001C5361" w:rsidP="00890788">
      <w:pPr>
        <w:rPr>
          <w:rFonts w:cs="Arial"/>
        </w:rPr>
      </w:pPr>
    </w:p>
    <w:p w14:paraId="614796D7" w14:textId="77777777" w:rsidR="001C5361" w:rsidRDefault="001C5361" w:rsidP="00890788">
      <w:pPr>
        <w:rPr>
          <w:rFonts w:cs="Arial"/>
        </w:rPr>
      </w:pPr>
    </w:p>
    <w:p w14:paraId="677C5170" w14:textId="274D2329" w:rsidR="00187355" w:rsidRDefault="00187355" w:rsidP="00890788">
      <w:pPr>
        <w:rPr>
          <w:rFonts w:cs="Arial"/>
        </w:rPr>
      </w:pPr>
    </w:p>
    <w:p w14:paraId="554A9DD5" w14:textId="2A95C83A" w:rsidR="00187355" w:rsidRDefault="00187355" w:rsidP="00890788">
      <w:pPr>
        <w:rPr>
          <w:rFonts w:cs="Arial"/>
        </w:rPr>
      </w:pPr>
    </w:p>
    <w:p w14:paraId="4F2F165C" w14:textId="5C79B797" w:rsidR="00187355" w:rsidRDefault="00187355" w:rsidP="00890788">
      <w:pPr>
        <w:rPr>
          <w:rFonts w:cs="Arial"/>
        </w:rPr>
      </w:pPr>
    </w:p>
    <w:p w14:paraId="4484F279" w14:textId="62984E4B" w:rsidR="00187355" w:rsidRDefault="00187355" w:rsidP="00890788">
      <w:pPr>
        <w:rPr>
          <w:rFonts w:cs="Arial"/>
        </w:rPr>
      </w:pPr>
    </w:p>
    <w:p w14:paraId="0800722F" w14:textId="14292DDF" w:rsidR="005E0155" w:rsidRDefault="005E0155" w:rsidP="00890788">
      <w:pPr>
        <w:rPr>
          <w:rFonts w:cs="Arial"/>
        </w:rPr>
      </w:pPr>
    </w:p>
    <w:p w14:paraId="0AD191B7" w14:textId="24CFDAD2" w:rsidR="005E0155" w:rsidRDefault="005E0155" w:rsidP="00890788">
      <w:pPr>
        <w:rPr>
          <w:rFonts w:cs="Arial"/>
        </w:rPr>
      </w:pPr>
    </w:p>
    <w:p w14:paraId="550A6CC0" w14:textId="0BFAE003" w:rsidR="005E0155" w:rsidRDefault="005E0155" w:rsidP="00890788">
      <w:pPr>
        <w:rPr>
          <w:rFonts w:cs="Arial"/>
        </w:rPr>
      </w:pPr>
    </w:p>
    <w:p w14:paraId="327099E6" w14:textId="24CCD8FC" w:rsidR="005E0155" w:rsidRDefault="005E0155" w:rsidP="00890788">
      <w:pPr>
        <w:rPr>
          <w:rFonts w:cs="Arial"/>
        </w:rPr>
      </w:pPr>
    </w:p>
    <w:p w14:paraId="61ACF983" w14:textId="43ECF8BF" w:rsidR="005E0155" w:rsidRDefault="005E0155" w:rsidP="00890788">
      <w:pPr>
        <w:rPr>
          <w:rFonts w:cs="Arial"/>
        </w:rPr>
      </w:pPr>
    </w:p>
    <w:p w14:paraId="750F8F46" w14:textId="70F8731A" w:rsidR="005E0155" w:rsidRDefault="005E0155" w:rsidP="00890788">
      <w:pPr>
        <w:rPr>
          <w:rFonts w:cs="Arial"/>
        </w:rPr>
      </w:pPr>
    </w:p>
    <w:p w14:paraId="0664A442" w14:textId="5DFE3C89" w:rsidR="005E0155" w:rsidRDefault="005E0155" w:rsidP="00890788">
      <w:pPr>
        <w:rPr>
          <w:rFonts w:cs="Arial"/>
        </w:rPr>
      </w:pPr>
    </w:p>
    <w:p w14:paraId="7D653553" w14:textId="2EBB9E06" w:rsidR="005E0155" w:rsidRDefault="005E0155" w:rsidP="00890788">
      <w:pPr>
        <w:rPr>
          <w:rFonts w:cs="Arial"/>
        </w:rPr>
      </w:pPr>
    </w:p>
    <w:p w14:paraId="6EAA232B" w14:textId="10142468" w:rsidR="005E0155" w:rsidRDefault="005E0155" w:rsidP="00890788">
      <w:pPr>
        <w:rPr>
          <w:rFonts w:cs="Arial"/>
        </w:rPr>
      </w:pPr>
    </w:p>
    <w:p w14:paraId="6FC55FF4" w14:textId="77777777" w:rsidR="005E0155" w:rsidRDefault="005E0155" w:rsidP="00890788">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42"/>
        <w:gridCol w:w="3928"/>
      </w:tblGrid>
      <w:tr w:rsidR="00187355" w:rsidRPr="00F77D1F" w14:paraId="43A578B2" w14:textId="77777777" w:rsidTr="00AF356C">
        <w:trPr>
          <w:trHeight w:val="476"/>
        </w:trPr>
        <w:tc>
          <w:tcPr>
            <w:tcW w:w="10070" w:type="dxa"/>
            <w:gridSpan w:val="2"/>
            <w:tcBorders>
              <w:bottom w:val="single" w:sz="4" w:space="0" w:color="auto"/>
            </w:tcBorders>
            <w:shd w:val="clear" w:color="auto" w:fill="767171" w:themeFill="background2" w:themeFillShade="80"/>
            <w:vAlign w:val="center"/>
          </w:tcPr>
          <w:p w14:paraId="3C207140" w14:textId="77777777" w:rsidR="00187355" w:rsidRPr="00F77D1F" w:rsidRDefault="00187355" w:rsidP="00AF356C">
            <w:pPr>
              <w:jc w:val="center"/>
              <w:rPr>
                <w:rFonts w:cs="Arial"/>
                <w:b/>
                <w:sz w:val="22"/>
                <w:szCs w:val="22"/>
              </w:rPr>
            </w:pPr>
            <w:r>
              <w:rPr>
                <w:rFonts w:cs="Arial"/>
                <w:b/>
                <w:color w:val="FFFFFF" w:themeColor="background1"/>
                <w:sz w:val="24"/>
              </w:rPr>
              <w:lastRenderedPageBreak/>
              <w:t>Part 2</w:t>
            </w:r>
            <w:r w:rsidRPr="000E7D31">
              <w:rPr>
                <w:rFonts w:cs="Arial"/>
                <w:b/>
                <w:color w:val="FFFFFF" w:themeColor="background1"/>
                <w:sz w:val="24"/>
              </w:rPr>
              <w:t xml:space="preserve">: </w:t>
            </w:r>
            <w:r>
              <w:rPr>
                <w:rFonts w:cs="Arial"/>
                <w:b/>
                <w:color w:val="FFFFFF" w:themeColor="background1"/>
                <w:sz w:val="24"/>
              </w:rPr>
              <w:t xml:space="preserve">Lack of Income </w:t>
            </w:r>
          </w:p>
        </w:tc>
      </w:tr>
      <w:tr w:rsidR="00187355" w:rsidRPr="00730101" w14:paraId="06691B74" w14:textId="77777777" w:rsidTr="00AF356C">
        <w:trPr>
          <w:trHeight w:val="440"/>
        </w:trPr>
        <w:tc>
          <w:tcPr>
            <w:tcW w:w="10070" w:type="dxa"/>
            <w:gridSpan w:val="2"/>
            <w:tcBorders>
              <w:bottom w:val="single" w:sz="4" w:space="0" w:color="auto"/>
            </w:tcBorders>
            <w:shd w:val="clear" w:color="auto" w:fill="auto"/>
            <w:vAlign w:val="center"/>
          </w:tcPr>
          <w:p w14:paraId="3E141357" w14:textId="46D42183" w:rsidR="00187355" w:rsidRDefault="00187355" w:rsidP="002C6C65">
            <w:pPr>
              <w:jc w:val="center"/>
              <w:rPr>
                <w:rFonts w:cs="Arial"/>
                <w:i/>
                <w:szCs w:val="20"/>
              </w:rPr>
            </w:pPr>
            <w:r w:rsidRPr="00730101">
              <w:rPr>
                <w:rFonts w:cs="Arial"/>
                <w:i/>
                <w:szCs w:val="20"/>
              </w:rPr>
              <w:t xml:space="preserve">Instructions: </w:t>
            </w:r>
            <w:r>
              <w:rPr>
                <w:rFonts w:cs="Arial"/>
                <w:i/>
                <w:szCs w:val="20"/>
              </w:rPr>
              <w:t xml:space="preserve">Use the Ohio </w:t>
            </w:r>
            <w:proofErr w:type="spellStart"/>
            <w:r>
              <w:rPr>
                <w:rFonts w:cs="Arial"/>
                <w:i/>
                <w:szCs w:val="20"/>
              </w:rPr>
              <w:t>BoSCoC</w:t>
            </w:r>
            <w:proofErr w:type="spellEnd"/>
            <w:r>
              <w:rPr>
                <w:rFonts w:cs="Arial"/>
                <w:i/>
                <w:szCs w:val="20"/>
              </w:rPr>
              <w:t>: RRH Income Eligibility Calculation Worksheet to identify the income sources and amounts for the household, determine the annual gross income, and determine if they are income eligible. Provide the basic information below, and include a copy of the RRH Income Eligibility Calculation Worksheet in the client’s file</w:t>
            </w:r>
          </w:p>
          <w:p w14:paraId="2336BFCF" w14:textId="77777777" w:rsidR="00187355" w:rsidRPr="00730101" w:rsidRDefault="00187355" w:rsidP="00AF356C">
            <w:pPr>
              <w:ind w:left="720"/>
              <w:jc w:val="center"/>
              <w:rPr>
                <w:rFonts w:cs="Arial"/>
                <w:i/>
                <w:szCs w:val="20"/>
              </w:rPr>
            </w:pPr>
          </w:p>
        </w:tc>
      </w:tr>
      <w:tr w:rsidR="00187355" w:rsidRPr="00F77D1F" w14:paraId="758BFD5E" w14:textId="77777777" w:rsidTr="00AF356C">
        <w:trPr>
          <w:trHeight w:val="368"/>
        </w:trPr>
        <w:tc>
          <w:tcPr>
            <w:tcW w:w="6142" w:type="dxa"/>
            <w:tcBorders>
              <w:bottom w:val="single" w:sz="4" w:space="0" w:color="auto"/>
            </w:tcBorders>
            <w:shd w:val="clear" w:color="auto" w:fill="D9D9D9" w:themeFill="background1" w:themeFillShade="D9"/>
            <w:vAlign w:val="center"/>
          </w:tcPr>
          <w:p w14:paraId="094EEDE9" w14:textId="77777777" w:rsidR="00187355" w:rsidRPr="00F77D1F" w:rsidRDefault="00187355" w:rsidP="00AF356C">
            <w:pPr>
              <w:jc w:val="center"/>
              <w:rPr>
                <w:rFonts w:cs="Arial"/>
                <w:b/>
                <w:sz w:val="22"/>
                <w:szCs w:val="22"/>
              </w:rPr>
            </w:pPr>
            <w:r>
              <w:rPr>
                <w:rFonts w:cs="Arial"/>
                <w:b/>
                <w:sz w:val="22"/>
                <w:szCs w:val="22"/>
              </w:rPr>
              <w:t xml:space="preserve">Key Info: Income Eligibility </w:t>
            </w:r>
          </w:p>
        </w:tc>
        <w:tc>
          <w:tcPr>
            <w:tcW w:w="3928" w:type="dxa"/>
            <w:tcBorders>
              <w:bottom w:val="single" w:sz="4" w:space="0" w:color="auto"/>
            </w:tcBorders>
            <w:shd w:val="clear" w:color="auto" w:fill="D9D9D9" w:themeFill="background1" w:themeFillShade="D9"/>
            <w:vAlign w:val="center"/>
          </w:tcPr>
          <w:p w14:paraId="3409C309" w14:textId="77777777" w:rsidR="00187355" w:rsidRPr="00F77D1F" w:rsidRDefault="00187355" w:rsidP="00AF356C">
            <w:pPr>
              <w:jc w:val="center"/>
              <w:rPr>
                <w:rFonts w:cs="Arial"/>
                <w:b/>
                <w:sz w:val="22"/>
                <w:szCs w:val="22"/>
              </w:rPr>
            </w:pPr>
            <w:r>
              <w:rPr>
                <w:rFonts w:cs="Arial"/>
                <w:b/>
                <w:sz w:val="22"/>
                <w:szCs w:val="22"/>
              </w:rPr>
              <w:t>Information</w:t>
            </w:r>
          </w:p>
        </w:tc>
      </w:tr>
      <w:tr w:rsidR="00187355" w:rsidRPr="000A4509" w14:paraId="7E360BAC" w14:textId="77777777" w:rsidTr="00AF356C">
        <w:trPr>
          <w:trHeight w:val="422"/>
        </w:trPr>
        <w:tc>
          <w:tcPr>
            <w:tcW w:w="6142" w:type="dxa"/>
            <w:shd w:val="clear" w:color="auto" w:fill="FFFFFF"/>
          </w:tcPr>
          <w:p w14:paraId="1683FBD5" w14:textId="77777777" w:rsidR="00187355" w:rsidRPr="001C5361" w:rsidRDefault="00187355" w:rsidP="00904971">
            <w:pPr>
              <w:pStyle w:val="ListParagraph"/>
              <w:numPr>
                <w:ilvl w:val="5"/>
                <w:numId w:val="10"/>
              </w:numPr>
              <w:rPr>
                <w:rFonts w:cs="Arial"/>
                <w:szCs w:val="20"/>
              </w:rPr>
            </w:pPr>
            <w:r w:rsidRPr="001C5361">
              <w:rPr>
                <w:rFonts w:cs="Arial"/>
                <w:szCs w:val="20"/>
              </w:rPr>
              <w:t>Total Number of Household Members</w:t>
            </w:r>
          </w:p>
        </w:tc>
        <w:tc>
          <w:tcPr>
            <w:tcW w:w="3928" w:type="dxa"/>
            <w:shd w:val="clear" w:color="auto" w:fill="FFFFFF"/>
          </w:tcPr>
          <w:p w14:paraId="6060D772" w14:textId="77777777" w:rsidR="00187355" w:rsidRPr="000A4509" w:rsidRDefault="00187355" w:rsidP="00AF356C">
            <w:pPr>
              <w:pStyle w:val="ListParagraph"/>
              <w:ind w:left="1490"/>
              <w:rPr>
                <w:rFonts w:cs="Arial"/>
                <w:szCs w:val="20"/>
              </w:rPr>
            </w:pPr>
          </w:p>
        </w:tc>
      </w:tr>
      <w:tr w:rsidR="00187355" w:rsidRPr="000A4509" w14:paraId="437E0AAB" w14:textId="77777777" w:rsidTr="00AF356C">
        <w:trPr>
          <w:trHeight w:val="422"/>
        </w:trPr>
        <w:tc>
          <w:tcPr>
            <w:tcW w:w="6142" w:type="dxa"/>
            <w:shd w:val="clear" w:color="auto" w:fill="FFFFFF"/>
          </w:tcPr>
          <w:p w14:paraId="7A6ACED3" w14:textId="77777777" w:rsidR="00187355" w:rsidRPr="001C5361" w:rsidRDefault="00187355" w:rsidP="00904971">
            <w:pPr>
              <w:pStyle w:val="ListParagraph"/>
              <w:numPr>
                <w:ilvl w:val="0"/>
                <w:numId w:val="10"/>
              </w:numPr>
              <w:rPr>
                <w:rFonts w:cs="Arial"/>
                <w:szCs w:val="20"/>
              </w:rPr>
            </w:pPr>
            <w:r w:rsidRPr="001C5361">
              <w:rPr>
                <w:rFonts w:cs="Arial"/>
                <w:szCs w:val="20"/>
              </w:rPr>
              <w:t>50% of Area Median Income (AMI) for Household Size?</w:t>
            </w:r>
          </w:p>
        </w:tc>
        <w:tc>
          <w:tcPr>
            <w:tcW w:w="3928" w:type="dxa"/>
            <w:shd w:val="clear" w:color="auto" w:fill="FFFFFF"/>
          </w:tcPr>
          <w:p w14:paraId="6E8D72E7" w14:textId="77777777" w:rsidR="00187355" w:rsidRPr="000A4509" w:rsidRDefault="00187355" w:rsidP="00AF356C">
            <w:pPr>
              <w:rPr>
                <w:rFonts w:cs="Arial"/>
                <w:szCs w:val="20"/>
              </w:rPr>
            </w:pPr>
          </w:p>
        </w:tc>
      </w:tr>
      <w:tr w:rsidR="00187355" w:rsidRPr="000A4509" w14:paraId="21F1ACFE" w14:textId="77777777" w:rsidTr="00AF356C">
        <w:trPr>
          <w:trHeight w:val="422"/>
        </w:trPr>
        <w:tc>
          <w:tcPr>
            <w:tcW w:w="6142" w:type="dxa"/>
            <w:shd w:val="clear" w:color="auto" w:fill="FFFFFF"/>
          </w:tcPr>
          <w:p w14:paraId="556C1A9C" w14:textId="77777777" w:rsidR="00187355" w:rsidRPr="000A4509" w:rsidRDefault="00187355" w:rsidP="00904971">
            <w:pPr>
              <w:pStyle w:val="ListParagraph"/>
              <w:numPr>
                <w:ilvl w:val="0"/>
                <w:numId w:val="10"/>
              </w:numPr>
              <w:rPr>
                <w:rFonts w:cs="Arial"/>
                <w:szCs w:val="20"/>
              </w:rPr>
            </w:pPr>
            <w:r w:rsidRPr="000A4509">
              <w:rPr>
                <w:rFonts w:cs="Arial"/>
                <w:szCs w:val="20"/>
              </w:rPr>
              <w:t>Is the household at or below 50% AMI?</w:t>
            </w:r>
          </w:p>
        </w:tc>
        <w:tc>
          <w:tcPr>
            <w:tcW w:w="3928" w:type="dxa"/>
            <w:shd w:val="clear" w:color="auto" w:fill="FFFFFF"/>
          </w:tcPr>
          <w:p w14:paraId="2F45C05E" w14:textId="77777777" w:rsidR="00187355" w:rsidRPr="000A4509" w:rsidRDefault="00187355" w:rsidP="00AF356C">
            <w:pPr>
              <w:rPr>
                <w:rFonts w:cs="Arial"/>
                <w:szCs w:val="20"/>
              </w:rPr>
            </w:pPr>
          </w:p>
        </w:tc>
      </w:tr>
    </w:tbl>
    <w:p w14:paraId="2EA842BE" w14:textId="77777777" w:rsidR="00706604" w:rsidRDefault="00706604" w:rsidP="00890788">
      <w:pPr>
        <w:rPr>
          <w:rFonts w:cs="Arial"/>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35"/>
        <w:gridCol w:w="6030"/>
      </w:tblGrid>
      <w:tr w:rsidR="00530ABA" w:rsidRPr="00C267EE" w14:paraId="1FCD63B6" w14:textId="77777777" w:rsidTr="002C6C65">
        <w:trPr>
          <w:trHeight w:val="476"/>
        </w:trPr>
        <w:tc>
          <w:tcPr>
            <w:tcW w:w="10165" w:type="dxa"/>
            <w:gridSpan w:val="2"/>
            <w:tcBorders>
              <w:bottom w:val="single" w:sz="4" w:space="0" w:color="auto"/>
            </w:tcBorders>
            <w:shd w:val="clear" w:color="auto" w:fill="767171" w:themeFill="background2" w:themeFillShade="80"/>
            <w:vAlign w:val="center"/>
          </w:tcPr>
          <w:p w14:paraId="75B0EEFD" w14:textId="747DE7F5" w:rsidR="00530ABA" w:rsidRPr="00F77D1F" w:rsidRDefault="00530ABA" w:rsidP="00AF356C">
            <w:pPr>
              <w:jc w:val="center"/>
              <w:rPr>
                <w:rFonts w:cs="Arial"/>
                <w:b/>
                <w:sz w:val="22"/>
                <w:szCs w:val="22"/>
              </w:rPr>
            </w:pPr>
            <w:r>
              <w:rPr>
                <w:rFonts w:cs="Arial"/>
                <w:b/>
                <w:color w:val="FFFFFF" w:themeColor="background1"/>
                <w:sz w:val="24"/>
              </w:rPr>
              <w:t>Part 3</w:t>
            </w:r>
            <w:r w:rsidRPr="000E7D31">
              <w:rPr>
                <w:rFonts w:cs="Arial"/>
                <w:b/>
                <w:color w:val="FFFFFF" w:themeColor="background1"/>
                <w:sz w:val="24"/>
              </w:rPr>
              <w:t xml:space="preserve">: </w:t>
            </w:r>
            <w:r>
              <w:rPr>
                <w:rFonts w:cs="Arial"/>
                <w:b/>
                <w:color w:val="FFFFFF" w:themeColor="background1"/>
                <w:sz w:val="24"/>
              </w:rPr>
              <w:t>Lack of Support</w:t>
            </w:r>
          </w:p>
        </w:tc>
      </w:tr>
      <w:tr w:rsidR="00530ABA" w:rsidRPr="00C267EE" w14:paraId="08C337CB" w14:textId="77777777" w:rsidTr="002C6C65">
        <w:trPr>
          <w:trHeight w:val="440"/>
        </w:trPr>
        <w:tc>
          <w:tcPr>
            <w:tcW w:w="10165" w:type="dxa"/>
            <w:gridSpan w:val="2"/>
            <w:tcBorders>
              <w:bottom w:val="single" w:sz="4" w:space="0" w:color="auto"/>
            </w:tcBorders>
            <w:shd w:val="clear" w:color="auto" w:fill="auto"/>
            <w:vAlign w:val="center"/>
          </w:tcPr>
          <w:p w14:paraId="25770414" w14:textId="06460255" w:rsidR="00530ABA" w:rsidRDefault="00530ABA" w:rsidP="002C6C65">
            <w:pPr>
              <w:jc w:val="center"/>
              <w:rPr>
                <w:rFonts w:cs="Arial"/>
                <w:i/>
                <w:szCs w:val="20"/>
              </w:rPr>
            </w:pPr>
            <w:r w:rsidRPr="00730101">
              <w:rPr>
                <w:rFonts w:cs="Arial"/>
                <w:i/>
                <w:szCs w:val="20"/>
              </w:rPr>
              <w:t xml:space="preserve">Instructions: </w:t>
            </w:r>
            <w:r w:rsidR="000A4509">
              <w:rPr>
                <w:rFonts w:cs="Arial"/>
                <w:i/>
                <w:szCs w:val="20"/>
              </w:rPr>
              <w:t>Check the box corresponding to each type of potential support to indicate that you inquired about possible sources of support. Then provide a note indicating support not available, or describing why the support that may be provided is not sufficient to prevent the need for RRH assistance</w:t>
            </w:r>
          </w:p>
          <w:p w14:paraId="61E42744" w14:textId="77777777" w:rsidR="00530ABA" w:rsidRPr="00730101" w:rsidRDefault="00530ABA" w:rsidP="00AF356C">
            <w:pPr>
              <w:ind w:left="720"/>
              <w:jc w:val="center"/>
              <w:rPr>
                <w:rFonts w:cs="Arial"/>
                <w:i/>
                <w:szCs w:val="20"/>
              </w:rPr>
            </w:pPr>
          </w:p>
        </w:tc>
      </w:tr>
      <w:tr w:rsidR="00530ABA" w:rsidRPr="00C267EE" w14:paraId="0C544567" w14:textId="77777777" w:rsidTr="002C6C65">
        <w:trPr>
          <w:trHeight w:val="845"/>
        </w:trPr>
        <w:tc>
          <w:tcPr>
            <w:tcW w:w="4135" w:type="dxa"/>
            <w:tcBorders>
              <w:bottom w:val="single" w:sz="4" w:space="0" w:color="auto"/>
            </w:tcBorders>
            <w:shd w:val="clear" w:color="auto" w:fill="D9D9D9" w:themeFill="background1" w:themeFillShade="D9"/>
            <w:vAlign w:val="center"/>
          </w:tcPr>
          <w:p w14:paraId="4440234A" w14:textId="753C1E7F" w:rsidR="00530ABA" w:rsidRPr="00F77D1F" w:rsidRDefault="000A4509" w:rsidP="00AF356C">
            <w:pPr>
              <w:jc w:val="center"/>
              <w:rPr>
                <w:rFonts w:cs="Arial"/>
                <w:b/>
                <w:sz w:val="22"/>
                <w:szCs w:val="22"/>
              </w:rPr>
            </w:pPr>
            <w:r>
              <w:rPr>
                <w:rFonts w:cs="Arial"/>
                <w:b/>
                <w:sz w:val="22"/>
                <w:szCs w:val="22"/>
              </w:rPr>
              <w:t>Type of Support</w:t>
            </w:r>
            <w:r w:rsidR="00530ABA">
              <w:rPr>
                <w:rFonts w:cs="Arial"/>
                <w:b/>
                <w:sz w:val="22"/>
                <w:szCs w:val="22"/>
              </w:rPr>
              <w:t xml:space="preserve"> </w:t>
            </w:r>
          </w:p>
        </w:tc>
        <w:tc>
          <w:tcPr>
            <w:tcW w:w="6030" w:type="dxa"/>
            <w:tcBorders>
              <w:bottom w:val="single" w:sz="4" w:space="0" w:color="auto"/>
            </w:tcBorders>
            <w:shd w:val="clear" w:color="auto" w:fill="D9D9D9" w:themeFill="background1" w:themeFillShade="D9"/>
            <w:vAlign w:val="center"/>
          </w:tcPr>
          <w:p w14:paraId="4484D697" w14:textId="77777777" w:rsidR="00530ABA" w:rsidRDefault="000A4509" w:rsidP="00AF356C">
            <w:pPr>
              <w:jc w:val="center"/>
              <w:rPr>
                <w:rFonts w:cs="Arial"/>
                <w:b/>
                <w:sz w:val="22"/>
                <w:szCs w:val="22"/>
              </w:rPr>
            </w:pPr>
            <w:r>
              <w:rPr>
                <w:rFonts w:cs="Arial"/>
                <w:b/>
                <w:sz w:val="22"/>
                <w:szCs w:val="22"/>
              </w:rPr>
              <w:t xml:space="preserve">Is Support Available to the Household? </w:t>
            </w:r>
          </w:p>
          <w:p w14:paraId="6B969EBA" w14:textId="6B53DAC2" w:rsidR="00CC3453" w:rsidRPr="00CC3453" w:rsidRDefault="00CC3453" w:rsidP="00AF356C">
            <w:pPr>
              <w:jc w:val="center"/>
              <w:rPr>
                <w:rFonts w:cs="Arial"/>
                <w:szCs w:val="20"/>
              </w:rPr>
            </w:pPr>
            <w:r w:rsidRPr="00CC3453">
              <w:rPr>
                <w:rFonts w:cs="Arial"/>
                <w:szCs w:val="20"/>
              </w:rPr>
              <w:t>(yes/no – If the re</w:t>
            </w:r>
            <w:r>
              <w:rPr>
                <w:rFonts w:cs="Arial"/>
                <w:szCs w:val="20"/>
              </w:rPr>
              <w:t>s</w:t>
            </w:r>
            <w:r w:rsidRPr="00CC3453">
              <w:rPr>
                <w:rFonts w:cs="Arial"/>
                <w:szCs w:val="20"/>
              </w:rPr>
              <w:t xml:space="preserve">ponse is </w:t>
            </w:r>
            <w:r>
              <w:rPr>
                <w:rFonts w:cs="Arial"/>
                <w:szCs w:val="20"/>
              </w:rPr>
              <w:t>‘</w:t>
            </w:r>
            <w:r w:rsidRPr="00CC3453">
              <w:rPr>
                <w:rFonts w:cs="Arial"/>
                <w:szCs w:val="20"/>
              </w:rPr>
              <w:t>yes</w:t>
            </w:r>
            <w:r>
              <w:rPr>
                <w:rFonts w:cs="Arial"/>
                <w:szCs w:val="20"/>
              </w:rPr>
              <w:t>’</w:t>
            </w:r>
            <w:r w:rsidRPr="00CC3453">
              <w:rPr>
                <w:rFonts w:cs="Arial"/>
                <w:szCs w:val="20"/>
              </w:rPr>
              <w:t>, indicate why the support isn’t sufficient to replace need for RRH)</w:t>
            </w:r>
          </w:p>
        </w:tc>
      </w:tr>
      <w:tr w:rsidR="00530ABA" w:rsidRPr="00C267EE" w14:paraId="00968B3D" w14:textId="77777777" w:rsidTr="002C6C65">
        <w:trPr>
          <w:trHeight w:val="422"/>
        </w:trPr>
        <w:tc>
          <w:tcPr>
            <w:tcW w:w="4135" w:type="dxa"/>
            <w:shd w:val="clear" w:color="auto" w:fill="FFFFFF"/>
          </w:tcPr>
          <w:p w14:paraId="17F72F67" w14:textId="57D32B86" w:rsidR="00530ABA" w:rsidRPr="001C5361" w:rsidRDefault="000A4509" w:rsidP="00904971">
            <w:pPr>
              <w:pStyle w:val="ListParagraph"/>
              <w:numPr>
                <w:ilvl w:val="5"/>
                <w:numId w:val="10"/>
              </w:numPr>
              <w:rPr>
                <w:rFonts w:cs="Arial"/>
                <w:szCs w:val="20"/>
              </w:rPr>
            </w:pPr>
            <w:r w:rsidRPr="001C5361">
              <w:rPr>
                <w:rFonts w:cs="Arial"/>
                <w:szCs w:val="20"/>
              </w:rPr>
              <w:t>Immediate family (including parents, siblings, children)</w:t>
            </w:r>
          </w:p>
        </w:tc>
        <w:tc>
          <w:tcPr>
            <w:tcW w:w="6030" w:type="dxa"/>
            <w:shd w:val="clear" w:color="auto" w:fill="FFFFFF"/>
          </w:tcPr>
          <w:p w14:paraId="00E231A1" w14:textId="77777777" w:rsidR="00530ABA" w:rsidRPr="00F77D1F" w:rsidRDefault="00530ABA" w:rsidP="00AF356C">
            <w:pPr>
              <w:pStyle w:val="ListParagraph"/>
              <w:ind w:left="1490"/>
              <w:rPr>
                <w:rFonts w:cs="Arial"/>
                <w:sz w:val="22"/>
                <w:szCs w:val="22"/>
              </w:rPr>
            </w:pPr>
          </w:p>
        </w:tc>
      </w:tr>
      <w:tr w:rsidR="00530ABA" w:rsidRPr="00C267EE" w14:paraId="0BBAA2C5" w14:textId="77777777" w:rsidTr="002C6C65">
        <w:trPr>
          <w:trHeight w:val="422"/>
        </w:trPr>
        <w:tc>
          <w:tcPr>
            <w:tcW w:w="4135" w:type="dxa"/>
            <w:shd w:val="clear" w:color="auto" w:fill="FFFFFF"/>
          </w:tcPr>
          <w:p w14:paraId="2A685AE9" w14:textId="71BD6510" w:rsidR="00530ABA" w:rsidRPr="001C5361" w:rsidRDefault="000A4509" w:rsidP="00904971">
            <w:pPr>
              <w:pStyle w:val="ListParagraph"/>
              <w:numPr>
                <w:ilvl w:val="5"/>
                <w:numId w:val="10"/>
              </w:numPr>
              <w:rPr>
                <w:rFonts w:cs="Arial"/>
                <w:szCs w:val="20"/>
              </w:rPr>
            </w:pPr>
            <w:r w:rsidRPr="001C5361">
              <w:rPr>
                <w:rFonts w:cs="Arial"/>
                <w:szCs w:val="20"/>
              </w:rPr>
              <w:t>Extended family (including aunts/uncles, cousins, in-laws)</w:t>
            </w:r>
          </w:p>
        </w:tc>
        <w:tc>
          <w:tcPr>
            <w:tcW w:w="6030" w:type="dxa"/>
            <w:shd w:val="clear" w:color="auto" w:fill="FFFFFF"/>
          </w:tcPr>
          <w:p w14:paraId="00746105" w14:textId="77777777" w:rsidR="00530ABA" w:rsidRPr="00565A56" w:rsidRDefault="00530ABA" w:rsidP="00AF356C">
            <w:pPr>
              <w:rPr>
                <w:rFonts w:cs="Arial"/>
                <w:sz w:val="22"/>
                <w:szCs w:val="22"/>
              </w:rPr>
            </w:pPr>
          </w:p>
        </w:tc>
      </w:tr>
      <w:tr w:rsidR="00530ABA" w:rsidRPr="00C267EE" w14:paraId="2AC8F49E" w14:textId="77777777" w:rsidTr="002C6C65">
        <w:trPr>
          <w:trHeight w:val="422"/>
        </w:trPr>
        <w:tc>
          <w:tcPr>
            <w:tcW w:w="4135" w:type="dxa"/>
            <w:shd w:val="clear" w:color="auto" w:fill="FFFFFF"/>
          </w:tcPr>
          <w:p w14:paraId="12032644" w14:textId="1F4F3A47" w:rsidR="00530ABA" w:rsidRPr="00660AA0" w:rsidRDefault="00CC3453" w:rsidP="00904971">
            <w:pPr>
              <w:pStyle w:val="ListParagraph"/>
              <w:numPr>
                <w:ilvl w:val="0"/>
                <w:numId w:val="10"/>
              </w:numPr>
              <w:rPr>
                <w:rFonts w:cs="Arial"/>
                <w:szCs w:val="20"/>
              </w:rPr>
            </w:pPr>
            <w:r w:rsidRPr="00660AA0">
              <w:rPr>
                <w:rFonts w:cs="Arial"/>
                <w:szCs w:val="20"/>
              </w:rPr>
              <w:t>Friends</w:t>
            </w:r>
          </w:p>
        </w:tc>
        <w:tc>
          <w:tcPr>
            <w:tcW w:w="6030" w:type="dxa"/>
            <w:shd w:val="clear" w:color="auto" w:fill="FFFFFF"/>
          </w:tcPr>
          <w:p w14:paraId="1DDFB900" w14:textId="77777777" w:rsidR="00530ABA" w:rsidRPr="00565A56" w:rsidRDefault="00530ABA" w:rsidP="00AF356C">
            <w:pPr>
              <w:rPr>
                <w:rFonts w:cs="Arial"/>
                <w:sz w:val="22"/>
                <w:szCs w:val="22"/>
              </w:rPr>
            </w:pPr>
          </w:p>
        </w:tc>
      </w:tr>
      <w:tr w:rsidR="00CC3453" w:rsidRPr="00C267EE" w14:paraId="5E1D4307" w14:textId="77777777" w:rsidTr="002C6C65">
        <w:trPr>
          <w:trHeight w:val="422"/>
        </w:trPr>
        <w:tc>
          <w:tcPr>
            <w:tcW w:w="4135" w:type="dxa"/>
            <w:shd w:val="clear" w:color="auto" w:fill="FFFFFF"/>
          </w:tcPr>
          <w:p w14:paraId="13A32C68" w14:textId="1DA9C9B2" w:rsidR="00CC3453" w:rsidRPr="00660AA0" w:rsidRDefault="00CC3453" w:rsidP="00904971">
            <w:pPr>
              <w:pStyle w:val="ListParagraph"/>
              <w:numPr>
                <w:ilvl w:val="0"/>
                <w:numId w:val="10"/>
              </w:numPr>
              <w:rPr>
                <w:rFonts w:cs="Arial"/>
                <w:szCs w:val="20"/>
              </w:rPr>
            </w:pPr>
            <w:r w:rsidRPr="00660AA0">
              <w:rPr>
                <w:rFonts w:cs="Arial"/>
                <w:szCs w:val="20"/>
              </w:rPr>
              <w:t>Faith-based organizations or churches</w:t>
            </w:r>
          </w:p>
        </w:tc>
        <w:tc>
          <w:tcPr>
            <w:tcW w:w="6030" w:type="dxa"/>
            <w:shd w:val="clear" w:color="auto" w:fill="FFFFFF"/>
          </w:tcPr>
          <w:p w14:paraId="75EB475A" w14:textId="77777777" w:rsidR="00CC3453" w:rsidRPr="00565A56" w:rsidRDefault="00CC3453" w:rsidP="00AF356C">
            <w:pPr>
              <w:rPr>
                <w:rFonts w:cs="Arial"/>
                <w:sz w:val="22"/>
                <w:szCs w:val="22"/>
              </w:rPr>
            </w:pPr>
          </w:p>
        </w:tc>
      </w:tr>
      <w:tr w:rsidR="000A4509" w:rsidRPr="00C267EE" w14:paraId="5F85698D" w14:textId="77777777" w:rsidTr="002C6C65">
        <w:trPr>
          <w:trHeight w:val="422"/>
        </w:trPr>
        <w:tc>
          <w:tcPr>
            <w:tcW w:w="4135" w:type="dxa"/>
            <w:shd w:val="clear" w:color="auto" w:fill="FFFFFF"/>
          </w:tcPr>
          <w:p w14:paraId="44A6D95B" w14:textId="6D9F56D3" w:rsidR="000A4509" w:rsidRPr="00660AA0" w:rsidRDefault="00CC3453" w:rsidP="00904971">
            <w:pPr>
              <w:pStyle w:val="ListParagraph"/>
              <w:numPr>
                <w:ilvl w:val="0"/>
                <w:numId w:val="10"/>
              </w:numPr>
              <w:rPr>
                <w:rFonts w:cs="Arial"/>
                <w:szCs w:val="20"/>
              </w:rPr>
            </w:pPr>
            <w:r w:rsidRPr="00660AA0">
              <w:rPr>
                <w:rFonts w:cs="Arial"/>
                <w:szCs w:val="20"/>
              </w:rPr>
              <w:t>Community groups or other groups/clubs which the household may be a member of?</w:t>
            </w:r>
          </w:p>
        </w:tc>
        <w:tc>
          <w:tcPr>
            <w:tcW w:w="6030" w:type="dxa"/>
            <w:shd w:val="clear" w:color="auto" w:fill="FFFFFF"/>
          </w:tcPr>
          <w:p w14:paraId="4FED593D" w14:textId="77777777" w:rsidR="000A4509" w:rsidRPr="00565A56" w:rsidRDefault="000A4509" w:rsidP="00AF356C">
            <w:pPr>
              <w:rPr>
                <w:rFonts w:cs="Arial"/>
                <w:sz w:val="22"/>
                <w:szCs w:val="22"/>
              </w:rPr>
            </w:pPr>
          </w:p>
        </w:tc>
      </w:tr>
    </w:tbl>
    <w:p w14:paraId="3401AE28" w14:textId="77777777" w:rsidR="00706604" w:rsidRDefault="00706604" w:rsidP="00890788">
      <w:pPr>
        <w:rPr>
          <w:rFonts w:cs="Arial"/>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165"/>
      </w:tblGrid>
      <w:tr w:rsidR="00CC3453" w:rsidRPr="00405EB2" w14:paraId="1064EBDC" w14:textId="77777777" w:rsidTr="002C6C65">
        <w:trPr>
          <w:trHeight w:val="530"/>
        </w:trPr>
        <w:tc>
          <w:tcPr>
            <w:tcW w:w="10165" w:type="dxa"/>
            <w:shd w:val="clear" w:color="auto" w:fill="767171" w:themeFill="background2" w:themeFillShade="80"/>
            <w:vAlign w:val="center"/>
          </w:tcPr>
          <w:p w14:paraId="1D7E468A" w14:textId="7F1D0B18" w:rsidR="00CC3453" w:rsidRPr="00405EB2" w:rsidRDefault="00CC3453" w:rsidP="00AF356C">
            <w:pPr>
              <w:jc w:val="center"/>
              <w:rPr>
                <w:rFonts w:cs="Arial"/>
                <w:b/>
                <w:i/>
                <w:sz w:val="22"/>
                <w:szCs w:val="22"/>
              </w:rPr>
            </w:pPr>
            <w:r>
              <w:rPr>
                <w:rFonts w:cs="Arial"/>
                <w:b/>
                <w:color w:val="FFFFFF" w:themeColor="background1"/>
                <w:sz w:val="24"/>
              </w:rPr>
              <w:t>Part 4: Staff Certification</w:t>
            </w:r>
          </w:p>
        </w:tc>
      </w:tr>
      <w:tr w:rsidR="00CC3453" w:rsidRPr="00405EB2" w14:paraId="3686BB3F" w14:textId="77777777" w:rsidTr="002C6C65">
        <w:trPr>
          <w:trHeight w:val="584"/>
        </w:trPr>
        <w:tc>
          <w:tcPr>
            <w:tcW w:w="10165" w:type="dxa"/>
            <w:shd w:val="clear" w:color="auto" w:fill="FFFFFF"/>
          </w:tcPr>
          <w:p w14:paraId="0AB91497" w14:textId="39DD6C67" w:rsidR="00CC3453" w:rsidRDefault="00CC3453" w:rsidP="00AF356C">
            <w:pPr>
              <w:jc w:val="center"/>
              <w:rPr>
                <w:rFonts w:cs="Arial"/>
                <w:i/>
                <w:sz w:val="22"/>
                <w:szCs w:val="22"/>
              </w:rPr>
            </w:pPr>
            <w:r w:rsidRPr="00DC677D">
              <w:rPr>
                <w:rFonts w:cs="Arial"/>
                <w:i/>
                <w:sz w:val="22"/>
                <w:szCs w:val="22"/>
              </w:rPr>
              <w:t>By signing below</w:t>
            </w:r>
            <w:r w:rsidR="00152EDB">
              <w:rPr>
                <w:rFonts w:cs="Arial"/>
                <w:i/>
                <w:sz w:val="22"/>
                <w:szCs w:val="22"/>
              </w:rPr>
              <w:t>,</w:t>
            </w:r>
            <w:r w:rsidRPr="00DC677D">
              <w:rPr>
                <w:rFonts w:cs="Arial"/>
                <w:i/>
                <w:sz w:val="22"/>
                <w:szCs w:val="22"/>
              </w:rPr>
              <w:t xml:space="preserve"> I certify that the information presented in this packet – </w:t>
            </w:r>
          </w:p>
          <w:p w14:paraId="7957AB23" w14:textId="5B5AC2FB" w:rsidR="00CC3453" w:rsidRPr="00DC677D" w:rsidRDefault="00CC3453" w:rsidP="00AF356C">
            <w:pPr>
              <w:jc w:val="center"/>
              <w:rPr>
                <w:rFonts w:cs="Arial"/>
                <w:i/>
                <w:sz w:val="22"/>
                <w:szCs w:val="22"/>
              </w:rPr>
            </w:pPr>
            <w:r>
              <w:rPr>
                <w:rFonts w:cs="Arial"/>
                <w:i/>
                <w:sz w:val="22"/>
                <w:szCs w:val="22"/>
              </w:rPr>
              <w:t>Parts 1 through 3</w:t>
            </w:r>
            <w:r w:rsidRPr="00DC677D">
              <w:rPr>
                <w:rFonts w:cs="Arial"/>
                <w:i/>
                <w:sz w:val="22"/>
                <w:szCs w:val="22"/>
              </w:rPr>
              <w:t xml:space="preserve"> - is true to the best of my knowledge.</w:t>
            </w:r>
          </w:p>
          <w:p w14:paraId="334D4617" w14:textId="77777777" w:rsidR="00CC3453" w:rsidRPr="00405EB2" w:rsidRDefault="00CC3453" w:rsidP="00AF356C">
            <w:pPr>
              <w:jc w:val="center"/>
              <w:rPr>
                <w:rFonts w:cs="Arial"/>
                <w:b/>
                <w:i/>
                <w:sz w:val="22"/>
                <w:szCs w:val="22"/>
              </w:rPr>
            </w:pPr>
          </w:p>
        </w:tc>
      </w:tr>
      <w:tr w:rsidR="00CC3453" w:rsidRPr="00405EB2" w14:paraId="72A51C63" w14:textId="77777777" w:rsidTr="002C6C65">
        <w:trPr>
          <w:trHeight w:val="584"/>
        </w:trPr>
        <w:tc>
          <w:tcPr>
            <w:tcW w:w="10165" w:type="dxa"/>
            <w:shd w:val="clear" w:color="auto" w:fill="FFFFFF"/>
          </w:tcPr>
          <w:p w14:paraId="69CA2006" w14:textId="77777777" w:rsidR="00CC3453" w:rsidRDefault="00CC3453" w:rsidP="00AF356C">
            <w:pPr>
              <w:rPr>
                <w:rFonts w:cs="Arial"/>
              </w:rPr>
            </w:pPr>
          </w:p>
          <w:p w14:paraId="0A3B729B" w14:textId="77777777" w:rsidR="00CC3453" w:rsidRDefault="00CC3453" w:rsidP="00AF356C">
            <w:pPr>
              <w:rPr>
                <w:rFonts w:cs="Arial"/>
              </w:rPr>
            </w:pPr>
          </w:p>
          <w:p w14:paraId="25A8516B" w14:textId="77777777" w:rsidR="00CC3453" w:rsidRDefault="00CC3453" w:rsidP="00AF356C">
            <w:pPr>
              <w:rPr>
                <w:rFonts w:cs="Arial"/>
              </w:rPr>
            </w:pPr>
          </w:p>
          <w:p w14:paraId="454836AF" w14:textId="77777777" w:rsidR="00CC3453" w:rsidRDefault="00CC3453" w:rsidP="00AF356C">
            <w:pPr>
              <w:rPr>
                <w:rFonts w:cs="Arial"/>
              </w:rPr>
            </w:pPr>
          </w:p>
          <w:p w14:paraId="7E66B5FB" w14:textId="77777777" w:rsidR="00CC3453" w:rsidRDefault="00CC3453" w:rsidP="00AF356C">
            <w:pPr>
              <w:rPr>
                <w:rFonts w:cs="Arial"/>
              </w:rPr>
            </w:pPr>
            <w:r>
              <w:rPr>
                <w:rFonts w:cs="Arial"/>
              </w:rPr>
              <w:t xml:space="preserve">Staff Name (Printed): </w:t>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t>_________________________________________</w:t>
            </w:r>
            <w:r>
              <w:rPr>
                <w:rFonts w:cs="Arial"/>
              </w:rPr>
              <w:tab/>
              <w:t>Date: _____________________</w:t>
            </w:r>
          </w:p>
          <w:p w14:paraId="4560594A" w14:textId="77777777" w:rsidR="00CC3453" w:rsidRDefault="00CC3453" w:rsidP="00AF356C">
            <w:pPr>
              <w:rPr>
                <w:rFonts w:cs="Arial"/>
              </w:rPr>
            </w:pPr>
          </w:p>
          <w:p w14:paraId="1C4E5682" w14:textId="77777777" w:rsidR="00CC3453" w:rsidRDefault="00CC3453" w:rsidP="00AF356C">
            <w:pPr>
              <w:rPr>
                <w:rFonts w:cs="Arial"/>
              </w:rPr>
            </w:pPr>
          </w:p>
          <w:p w14:paraId="04597EEA" w14:textId="77777777" w:rsidR="00CC3453" w:rsidRPr="009C75E5" w:rsidRDefault="00CC3453" w:rsidP="00AF356C">
            <w:pPr>
              <w:rPr>
                <w:rFonts w:cs="Arial"/>
              </w:rPr>
            </w:pPr>
            <w:r>
              <w:rPr>
                <w:rFonts w:cs="Arial"/>
              </w:rPr>
              <w:t>Staff Signature:  ____</w:t>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t>_________________________________________</w:t>
            </w:r>
            <w:r>
              <w:rPr>
                <w:rFonts w:cs="Arial"/>
              </w:rPr>
              <w:tab/>
              <w:t>Date: _____________________</w:t>
            </w:r>
          </w:p>
          <w:p w14:paraId="786687A2" w14:textId="77777777" w:rsidR="00CC3453" w:rsidRDefault="00CC3453" w:rsidP="00AF356C">
            <w:pPr>
              <w:rPr>
                <w:rFonts w:cs="Arial"/>
              </w:rPr>
            </w:pPr>
            <w:r>
              <w:rPr>
                <w:rFonts w:cs="Arial"/>
              </w:rPr>
              <w:br w:type="page"/>
            </w:r>
          </w:p>
          <w:p w14:paraId="106E4DA3" w14:textId="77777777" w:rsidR="00CC3453" w:rsidRPr="00DC677D" w:rsidRDefault="00CC3453" w:rsidP="00AF356C">
            <w:pPr>
              <w:jc w:val="center"/>
              <w:rPr>
                <w:rFonts w:cs="Arial"/>
                <w:i/>
                <w:sz w:val="22"/>
                <w:szCs w:val="22"/>
              </w:rPr>
            </w:pPr>
          </w:p>
        </w:tc>
      </w:tr>
    </w:tbl>
    <w:p w14:paraId="39D7D6C5" w14:textId="77777777" w:rsidR="009C75E5" w:rsidRPr="009C75E5" w:rsidRDefault="009C75E5" w:rsidP="009C75E5">
      <w:pPr>
        <w:rPr>
          <w:rFonts w:cs="Arial"/>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340"/>
        <w:gridCol w:w="1236"/>
        <w:gridCol w:w="999"/>
        <w:gridCol w:w="2450"/>
        <w:gridCol w:w="4140"/>
      </w:tblGrid>
      <w:tr w:rsidR="00152EDB" w:rsidRPr="00405EB2" w14:paraId="0C85ACF3" w14:textId="77777777" w:rsidTr="00D105C6">
        <w:trPr>
          <w:trHeight w:val="530"/>
        </w:trPr>
        <w:tc>
          <w:tcPr>
            <w:tcW w:w="10165" w:type="dxa"/>
            <w:gridSpan w:val="5"/>
            <w:shd w:val="clear" w:color="auto" w:fill="767171" w:themeFill="background2" w:themeFillShade="80"/>
            <w:vAlign w:val="center"/>
          </w:tcPr>
          <w:p w14:paraId="68367725" w14:textId="77777777" w:rsidR="00152EDB" w:rsidRPr="00405EB2" w:rsidRDefault="00152EDB" w:rsidP="00AF356C">
            <w:pPr>
              <w:jc w:val="center"/>
              <w:rPr>
                <w:rFonts w:cs="Arial"/>
                <w:b/>
                <w:i/>
                <w:sz w:val="22"/>
                <w:szCs w:val="22"/>
              </w:rPr>
            </w:pPr>
            <w:r>
              <w:rPr>
                <w:rFonts w:cs="Arial"/>
                <w:b/>
                <w:color w:val="FFFFFF" w:themeColor="background1"/>
                <w:sz w:val="24"/>
              </w:rPr>
              <w:lastRenderedPageBreak/>
              <w:t>Self-Certification of Homelessness</w:t>
            </w:r>
          </w:p>
        </w:tc>
      </w:tr>
      <w:tr w:rsidR="00152EDB" w:rsidRPr="00405EB2" w14:paraId="0ACFD8A0" w14:textId="77777777" w:rsidTr="00D105C6">
        <w:trPr>
          <w:trHeight w:val="584"/>
        </w:trPr>
        <w:tc>
          <w:tcPr>
            <w:tcW w:w="10165" w:type="dxa"/>
            <w:gridSpan w:val="5"/>
            <w:shd w:val="clear" w:color="auto" w:fill="FFFFFF"/>
          </w:tcPr>
          <w:p w14:paraId="7F48916F" w14:textId="77777777" w:rsidR="00152EDB" w:rsidRPr="00D105C6" w:rsidRDefault="00152EDB" w:rsidP="00AF356C">
            <w:pPr>
              <w:jc w:val="center"/>
              <w:rPr>
                <w:rFonts w:cs="Arial"/>
                <w:i/>
                <w:szCs w:val="20"/>
              </w:rPr>
            </w:pPr>
            <w:r w:rsidRPr="00D105C6">
              <w:rPr>
                <w:rFonts w:cs="Arial"/>
                <w:i/>
                <w:szCs w:val="20"/>
              </w:rPr>
              <w:t xml:space="preserve">Prospective clients must complete and sign this form if their current housing status or </w:t>
            </w:r>
          </w:p>
          <w:p w14:paraId="1E004125" w14:textId="7C8CE33C" w:rsidR="00152EDB" w:rsidRPr="00405EB2" w:rsidRDefault="00152EDB" w:rsidP="00AF356C">
            <w:pPr>
              <w:jc w:val="center"/>
              <w:rPr>
                <w:rFonts w:cs="Arial"/>
                <w:b/>
                <w:i/>
                <w:sz w:val="22"/>
                <w:szCs w:val="22"/>
              </w:rPr>
            </w:pPr>
            <w:r w:rsidRPr="00D105C6">
              <w:rPr>
                <w:rFonts w:cs="Arial"/>
                <w:i/>
                <w:szCs w:val="20"/>
              </w:rPr>
              <w:t>any past homelessness is being documented by self-certification only.</w:t>
            </w:r>
            <w:r>
              <w:rPr>
                <w:rFonts w:cs="Arial"/>
                <w:i/>
                <w:sz w:val="22"/>
                <w:szCs w:val="22"/>
              </w:rPr>
              <w:t xml:space="preserve"> </w:t>
            </w:r>
          </w:p>
        </w:tc>
      </w:tr>
      <w:tr w:rsidR="00152EDB" w:rsidRPr="00405EB2" w14:paraId="3871A1AE" w14:textId="77777777" w:rsidTr="00D105C6">
        <w:trPr>
          <w:trHeight w:val="1637"/>
        </w:trPr>
        <w:tc>
          <w:tcPr>
            <w:tcW w:w="10165" w:type="dxa"/>
            <w:gridSpan w:val="5"/>
            <w:shd w:val="clear" w:color="auto" w:fill="FFFFFF"/>
          </w:tcPr>
          <w:p w14:paraId="62B61DBB" w14:textId="77777777" w:rsidR="00152EDB" w:rsidRPr="00234371" w:rsidRDefault="00152EDB" w:rsidP="00AF356C">
            <w:pPr>
              <w:spacing w:before="60"/>
              <w:rPr>
                <w:rFonts w:ascii="Calibri" w:hAnsi="Calibri" w:cs="Times New Roman"/>
                <w:i/>
              </w:rPr>
            </w:pPr>
            <w:r w:rsidRPr="006B7F4A">
              <w:rPr>
                <w:rFonts w:ascii="Calibri" w:hAnsi="Calibri" w:cs="Times New Roman"/>
                <w:i/>
                <w:szCs w:val="20"/>
              </w:rPr>
              <w:t xml:space="preserve"> </w:t>
            </w:r>
          </w:p>
          <w:p w14:paraId="7F9F8431" w14:textId="4F665DB3" w:rsidR="00152EDB" w:rsidRDefault="00152EDB" w:rsidP="00AF356C">
            <w:pPr>
              <w:rPr>
                <w:rFonts w:cs="Arial"/>
                <w:b/>
                <w:sz w:val="22"/>
                <w:szCs w:val="22"/>
              </w:rPr>
            </w:pPr>
            <w:r w:rsidRPr="00DC677D">
              <w:rPr>
                <w:rFonts w:cs="Arial"/>
                <w:b/>
                <w:sz w:val="22"/>
                <w:szCs w:val="22"/>
              </w:rPr>
              <w:t xml:space="preserve">Applicant Name: </w:t>
            </w:r>
            <w:r w:rsidRPr="00DC677D">
              <w:rPr>
                <w:rFonts w:cs="Arial"/>
                <w:b/>
                <w:sz w:val="22"/>
                <w:szCs w:val="22"/>
              </w:rPr>
              <w:softHyphen/>
            </w:r>
            <w:r w:rsidRPr="00DC677D">
              <w:rPr>
                <w:rFonts w:cs="Arial"/>
                <w:b/>
                <w:sz w:val="22"/>
                <w:szCs w:val="22"/>
              </w:rPr>
              <w:softHyphen/>
            </w:r>
            <w:r w:rsidRPr="00DC677D">
              <w:rPr>
                <w:rFonts w:cs="Arial"/>
                <w:b/>
                <w:sz w:val="22"/>
                <w:szCs w:val="22"/>
              </w:rPr>
              <w:softHyphen/>
            </w:r>
            <w:r w:rsidRPr="00DC677D">
              <w:rPr>
                <w:rFonts w:cs="Arial"/>
                <w:b/>
                <w:sz w:val="22"/>
                <w:szCs w:val="22"/>
              </w:rPr>
              <w:softHyphen/>
            </w:r>
            <w:r w:rsidRPr="00DC677D">
              <w:rPr>
                <w:rFonts w:cs="Arial"/>
                <w:b/>
                <w:sz w:val="22"/>
                <w:szCs w:val="22"/>
              </w:rPr>
              <w:softHyphen/>
            </w:r>
            <w:r w:rsidRPr="00DC677D">
              <w:rPr>
                <w:rFonts w:cs="Arial"/>
                <w:b/>
                <w:sz w:val="22"/>
                <w:szCs w:val="22"/>
              </w:rPr>
              <w:softHyphen/>
            </w:r>
            <w:r w:rsidRPr="00DC677D">
              <w:rPr>
                <w:rFonts w:cs="Arial"/>
                <w:b/>
                <w:sz w:val="22"/>
                <w:szCs w:val="22"/>
              </w:rPr>
              <w:softHyphen/>
            </w:r>
            <w:r w:rsidRPr="00DC677D">
              <w:rPr>
                <w:rFonts w:cs="Arial"/>
                <w:b/>
                <w:sz w:val="22"/>
                <w:szCs w:val="22"/>
              </w:rPr>
              <w:softHyphen/>
            </w:r>
            <w:r w:rsidRPr="00DC677D">
              <w:rPr>
                <w:rFonts w:cs="Arial"/>
                <w:b/>
                <w:sz w:val="22"/>
                <w:szCs w:val="22"/>
              </w:rPr>
              <w:softHyphen/>
              <w:t>___</w:t>
            </w:r>
            <w:r>
              <w:rPr>
                <w:rFonts w:cs="Arial"/>
                <w:b/>
                <w:sz w:val="22"/>
                <w:szCs w:val="22"/>
              </w:rPr>
              <w:t>_______________________ HMIS Client ID: ___________</w:t>
            </w:r>
            <w:r w:rsidRPr="00DC677D">
              <w:rPr>
                <w:rFonts w:cs="Arial"/>
                <w:b/>
                <w:sz w:val="22"/>
                <w:szCs w:val="22"/>
              </w:rPr>
              <w:t xml:space="preserve"> </w:t>
            </w:r>
            <w:r>
              <w:rPr>
                <w:rFonts w:cs="Arial"/>
                <w:b/>
                <w:sz w:val="22"/>
                <w:szCs w:val="22"/>
              </w:rPr>
              <w:t>Date: __________</w:t>
            </w:r>
          </w:p>
          <w:p w14:paraId="259F5645" w14:textId="77777777" w:rsidR="00152EDB" w:rsidRDefault="00152EDB" w:rsidP="00AF356C">
            <w:pPr>
              <w:rPr>
                <w:rFonts w:cs="Arial"/>
                <w:b/>
                <w:sz w:val="22"/>
                <w:szCs w:val="22"/>
              </w:rPr>
            </w:pPr>
          </w:p>
          <w:p w14:paraId="6CBD6251" w14:textId="3486E240" w:rsidR="00152EDB" w:rsidRPr="00D105C6" w:rsidRDefault="00D105C6" w:rsidP="00D105C6">
            <w:pPr>
              <w:jc w:val="center"/>
              <w:rPr>
                <w:rFonts w:cs="Arial"/>
                <w:i/>
                <w:szCs w:val="20"/>
              </w:rPr>
            </w:pPr>
            <w:r w:rsidRPr="00D105C6">
              <w:rPr>
                <w:rFonts w:cs="Arial"/>
                <w:i/>
                <w:szCs w:val="20"/>
              </w:rPr>
              <w:t xml:space="preserve">Instructions: </w:t>
            </w:r>
            <w:r w:rsidR="00152EDB" w:rsidRPr="00D105C6">
              <w:rPr>
                <w:rFonts w:cs="Arial"/>
                <w:i/>
                <w:szCs w:val="20"/>
              </w:rPr>
              <w:t>Please identify the location of the prospective client</w:t>
            </w:r>
            <w:r w:rsidRPr="00D105C6">
              <w:rPr>
                <w:rFonts w:cs="Arial"/>
                <w:i/>
                <w:szCs w:val="20"/>
              </w:rPr>
              <w:t>’</w:t>
            </w:r>
            <w:r w:rsidR="00152EDB" w:rsidRPr="00D105C6">
              <w:rPr>
                <w:rFonts w:cs="Arial"/>
                <w:i/>
                <w:szCs w:val="20"/>
              </w:rPr>
              <w:t>s current homeless episode, and attach any available documentation of the episode.</w:t>
            </w:r>
          </w:p>
        </w:tc>
      </w:tr>
      <w:tr w:rsidR="00152EDB" w:rsidRPr="00405EB2" w14:paraId="68D93311" w14:textId="77777777" w:rsidTr="00D105C6">
        <w:trPr>
          <w:trHeight w:val="868"/>
        </w:trPr>
        <w:tc>
          <w:tcPr>
            <w:tcW w:w="1340" w:type="dxa"/>
            <w:shd w:val="clear" w:color="auto" w:fill="FFFFFF"/>
          </w:tcPr>
          <w:p w14:paraId="7A546B8C" w14:textId="77777777" w:rsidR="00152EDB" w:rsidRDefault="00152EDB" w:rsidP="00AF356C">
            <w:pPr>
              <w:spacing w:before="60"/>
              <w:jc w:val="center"/>
              <w:rPr>
                <w:rFonts w:cs="Arial"/>
                <w:b/>
                <w:i/>
                <w:sz w:val="22"/>
                <w:szCs w:val="22"/>
              </w:rPr>
            </w:pPr>
            <w:r w:rsidRPr="00AD0E2F">
              <w:rPr>
                <w:rFonts w:cs="Arial"/>
                <w:b/>
                <w:i/>
                <w:sz w:val="22"/>
                <w:szCs w:val="22"/>
              </w:rPr>
              <w:t>Entry Date</w:t>
            </w:r>
          </w:p>
          <w:p w14:paraId="13AEC3D0" w14:textId="77777777" w:rsidR="00152EDB" w:rsidRPr="00196D45" w:rsidRDefault="00152EDB" w:rsidP="00AF356C">
            <w:pPr>
              <w:spacing w:before="60"/>
              <w:jc w:val="center"/>
              <w:rPr>
                <w:rFonts w:cs="Arial"/>
                <w:sz w:val="18"/>
                <w:szCs w:val="18"/>
              </w:rPr>
            </w:pPr>
            <w:r>
              <w:rPr>
                <w:rFonts w:cs="Arial"/>
                <w:sz w:val="18"/>
                <w:szCs w:val="18"/>
              </w:rPr>
              <w:t>(DD/MM/YY)</w:t>
            </w:r>
          </w:p>
        </w:tc>
        <w:tc>
          <w:tcPr>
            <w:tcW w:w="1236" w:type="dxa"/>
            <w:shd w:val="clear" w:color="auto" w:fill="FFFFFF"/>
          </w:tcPr>
          <w:p w14:paraId="329AB00C" w14:textId="77777777" w:rsidR="00152EDB" w:rsidRDefault="00152EDB" w:rsidP="00AF356C">
            <w:pPr>
              <w:spacing w:before="60"/>
              <w:jc w:val="center"/>
              <w:rPr>
                <w:rFonts w:cs="Arial"/>
                <w:b/>
                <w:i/>
                <w:sz w:val="22"/>
                <w:szCs w:val="22"/>
              </w:rPr>
            </w:pPr>
            <w:r w:rsidRPr="00AD0E2F">
              <w:rPr>
                <w:rFonts w:cs="Arial"/>
                <w:b/>
                <w:i/>
                <w:sz w:val="22"/>
                <w:szCs w:val="22"/>
              </w:rPr>
              <w:t>Exit Date</w:t>
            </w:r>
          </w:p>
          <w:p w14:paraId="736079A6" w14:textId="77777777" w:rsidR="00152EDB" w:rsidRPr="00AD0E2F" w:rsidRDefault="00152EDB" w:rsidP="00AF356C">
            <w:pPr>
              <w:spacing w:before="60"/>
              <w:jc w:val="center"/>
              <w:rPr>
                <w:rFonts w:cs="Arial"/>
                <w:b/>
                <w:i/>
                <w:sz w:val="22"/>
                <w:szCs w:val="22"/>
              </w:rPr>
            </w:pPr>
            <w:r>
              <w:rPr>
                <w:rFonts w:cs="Arial"/>
                <w:sz w:val="18"/>
                <w:szCs w:val="18"/>
              </w:rPr>
              <w:t>(DD/MM/YY)</w:t>
            </w:r>
          </w:p>
        </w:tc>
        <w:tc>
          <w:tcPr>
            <w:tcW w:w="999" w:type="dxa"/>
            <w:shd w:val="clear" w:color="auto" w:fill="FFFFFF"/>
          </w:tcPr>
          <w:p w14:paraId="5727C579" w14:textId="77777777" w:rsidR="00152EDB" w:rsidRPr="00AD0E2F" w:rsidRDefault="00152EDB" w:rsidP="00AF356C">
            <w:pPr>
              <w:spacing w:before="60"/>
              <w:jc w:val="center"/>
              <w:rPr>
                <w:rFonts w:cs="Arial"/>
                <w:b/>
                <w:i/>
                <w:sz w:val="22"/>
                <w:szCs w:val="22"/>
              </w:rPr>
            </w:pPr>
            <w:r w:rsidRPr="00AD0E2F">
              <w:rPr>
                <w:rFonts w:cs="Arial"/>
                <w:b/>
                <w:i/>
                <w:sz w:val="22"/>
                <w:szCs w:val="22"/>
              </w:rPr>
              <w:t># of Months</w:t>
            </w:r>
          </w:p>
        </w:tc>
        <w:tc>
          <w:tcPr>
            <w:tcW w:w="2450" w:type="dxa"/>
            <w:shd w:val="clear" w:color="auto" w:fill="FFFFFF"/>
          </w:tcPr>
          <w:p w14:paraId="2BCF89A7" w14:textId="77777777" w:rsidR="00152EDB" w:rsidRDefault="00152EDB" w:rsidP="00AF356C">
            <w:pPr>
              <w:spacing w:before="60"/>
              <w:jc w:val="center"/>
              <w:rPr>
                <w:rFonts w:cs="Arial"/>
                <w:b/>
                <w:i/>
                <w:sz w:val="22"/>
                <w:szCs w:val="22"/>
              </w:rPr>
            </w:pPr>
            <w:r>
              <w:rPr>
                <w:rFonts w:cs="Arial"/>
                <w:b/>
                <w:i/>
                <w:sz w:val="22"/>
                <w:szCs w:val="22"/>
              </w:rPr>
              <w:t xml:space="preserve">Type of Location </w:t>
            </w:r>
          </w:p>
          <w:p w14:paraId="53E08536" w14:textId="77777777" w:rsidR="00152EDB" w:rsidRPr="00AD0E2F" w:rsidRDefault="00152EDB" w:rsidP="00AF356C">
            <w:pPr>
              <w:spacing w:before="60"/>
              <w:jc w:val="center"/>
              <w:rPr>
                <w:rFonts w:cs="Arial"/>
                <w:szCs w:val="20"/>
              </w:rPr>
            </w:pPr>
            <w:r w:rsidRPr="00AD0E2F">
              <w:rPr>
                <w:rFonts w:cs="Arial"/>
                <w:sz w:val="18"/>
                <w:szCs w:val="18"/>
              </w:rPr>
              <w:t>(verify project is homeless dedicated)</w:t>
            </w:r>
          </w:p>
        </w:tc>
        <w:tc>
          <w:tcPr>
            <w:tcW w:w="4140" w:type="dxa"/>
            <w:shd w:val="clear" w:color="auto" w:fill="FFFFFF"/>
          </w:tcPr>
          <w:p w14:paraId="676355A3" w14:textId="77777777" w:rsidR="00152EDB" w:rsidRPr="00AD0E2F" w:rsidRDefault="00152EDB" w:rsidP="00AF356C">
            <w:pPr>
              <w:spacing w:before="60"/>
              <w:jc w:val="center"/>
              <w:rPr>
                <w:rFonts w:cs="Arial"/>
                <w:b/>
                <w:i/>
                <w:sz w:val="22"/>
                <w:szCs w:val="22"/>
              </w:rPr>
            </w:pPr>
            <w:r w:rsidRPr="00AD0E2F">
              <w:rPr>
                <w:rFonts w:cs="Arial"/>
                <w:b/>
                <w:i/>
                <w:sz w:val="22"/>
                <w:szCs w:val="22"/>
              </w:rPr>
              <w:t>Location and Description</w:t>
            </w:r>
          </w:p>
        </w:tc>
      </w:tr>
      <w:tr w:rsidR="00152EDB" w:rsidRPr="00405EB2" w14:paraId="10A5E04F" w14:textId="77777777" w:rsidTr="00D105C6">
        <w:trPr>
          <w:trHeight w:val="1268"/>
        </w:trPr>
        <w:tc>
          <w:tcPr>
            <w:tcW w:w="1340" w:type="dxa"/>
            <w:shd w:val="clear" w:color="auto" w:fill="FFFFFF"/>
          </w:tcPr>
          <w:p w14:paraId="6F88FFBF" w14:textId="77777777" w:rsidR="00152EDB" w:rsidRPr="00AD0E2F" w:rsidRDefault="00152EDB" w:rsidP="00AF356C">
            <w:pPr>
              <w:spacing w:before="60"/>
              <w:jc w:val="center"/>
              <w:rPr>
                <w:rFonts w:cs="Arial"/>
                <w:b/>
                <w:i/>
                <w:sz w:val="22"/>
                <w:szCs w:val="22"/>
              </w:rPr>
            </w:pPr>
          </w:p>
        </w:tc>
        <w:tc>
          <w:tcPr>
            <w:tcW w:w="1236" w:type="dxa"/>
            <w:shd w:val="clear" w:color="auto" w:fill="FFFFFF"/>
          </w:tcPr>
          <w:p w14:paraId="75C823CA" w14:textId="77777777" w:rsidR="00152EDB" w:rsidRPr="00AD0E2F" w:rsidRDefault="00152EDB" w:rsidP="00AF356C">
            <w:pPr>
              <w:spacing w:before="60"/>
              <w:jc w:val="center"/>
              <w:rPr>
                <w:rFonts w:cs="Arial"/>
                <w:b/>
                <w:i/>
                <w:sz w:val="22"/>
                <w:szCs w:val="22"/>
              </w:rPr>
            </w:pPr>
          </w:p>
        </w:tc>
        <w:tc>
          <w:tcPr>
            <w:tcW w:w="999" w:type="dxa"/>
            <w:shd w:val="clear" w:color="auto" w:fill="FFFFFF"/>
          </w:tcPr>
          <w:p w14:paraId="1A1201AF" w14:textId="77777777" w:rsidR="00152EDB" w:rsidRPr="00AD0E2F" w:rsidRDefault="00152EDB" w:rsidP="00AF356C">
            <w:pPr>
              <w:spacing w:before="60"/>
              <w:jc w:val="center"/>
              <w:rPr>
                <w:rFonts w:cs="Arial"/>
                <w:b/>
                <w:i/>
                <w:sz w:val="22"/>
                <w:szCs w:val="22"/>
              </w:rPr>
            </w:pPr>
          </w:p>
        </w:tc>
        <w:tc>
          <w:tcPr>
            <w:tcW w:w="2450" w:type="dxa"/>
            <w:shd w:val="clear" w:color="auto" w:fill="FFFFFF"/>
          </w:tcPr>
          <w:p w14:paraId="3FD74F72" w14:textId="77777777" w:rsidR="00152EDB" w:rsidRPr="00196D45" w:rsidRDefault="009D5C3E" w:rsidP="00AF356C">
            <w:pPr>
              <w:spacing w:before="60"/>
              <w:rPr>
                <w:rFonts w:cs="Arial"/>
                <w:sz w:val="18"/>
                <w:szCs w:val="18"/>
              </w:rPr>
            </w:pPr>
            <w:sdt>
              <w:sdtPr>
                <w:rPr>
                  <w:rFonts w:cs="Arial"/>
                  <w:sz w:val="18"/>
                  <w:szCs w:val="18"/>
                </w:rPr>
                <w:id w:val="815843517"/>
                <w14:checkbox>
                  <w14:checked w14:val="0"/>
                  <w14:checkedState w14:val="2612" w14:font="MS Gothic"/>
                  <w14:uncheckedState w14:val="2610" w14:font="MS Gothic"/>
                </w14:checkbox>
              </w:sdtPr>
              <w:sdtEndPr/>
              <w:sdtContent>
                <w:r w:rsidR="00152EDB" w:rsidRPr="00196D45">
                  <w:rPr>
                    <w:rFonts w:ascii="MS Gothic" w:eastAsia="MS Gothic" w:hAnsi="MS Gothic" w:cs="Arial" w:hint="eastAsia"/>
                    <w:sz w:val="18"/>
                    <w:szCs w:val="18"/>
                  </w:rPr>
                  <w:t>☐</w:t>
                </w:r>
              </w:sdtContent>
            </w:sdt>
            <w:r w:rsidR="00152EDB" w:rsidRPr="00196D45">
              <w:rPr>
                <w:rFonts w:cs="Arial"/>
                <w:sz w:val="18"/>
                <w:szCs w:val="18"/>
              </w:rPr>
              <w:t xml:space="preserve"> Emergency Shelter </w:t>
            </w:r>
          </w:p>
          <w:p w14:paraId="420F9D15" w14:textId="77777777" w:rsidR="00152EDB" w:rsidRPr="00196D45" w:rsidRDefault="009D5C3E" w:rsidP="00AF356C">
            <w:pPr>
              <w:spacing w:before="60"/>
              <w:rPr>
                <w:rFonts w:cs="Arial"/>
                <w:sz w:val="18"/>
                <w:szCs w:val="18"/>
              </w:rPr>
            </w:pPr>
            <w:sdt>
              <w:sdtPr>
                <w:rPr>
                  <w:rFonts w:cs="Arial"/>
                  <w:sz w:val="18"/>
                  <w:szCs w:val="18"/>
                </w:rPr>
                <w:id w:val="-631865010"/>
                <w14:checkbox>
                  <w14:checked w14:val="0"/>
                  <w14:checkedState w14:val="2612" w14:font="MS Gothic"/>
                  <w14:uncheckedState w14:val="2610" w14:font="MS Gothic"/>
                </w14:checkbox>
              </w:sdtPr>
              <w:sdtEndPr/>
              <w:sdtContent>
                <w:r w:rsidR="00152EDB" w:rsidRPr="00196D45">
                  <w:rPr>
                    <w:rFonts w:ascii="MS Gothic" w:eastAsia="MS Gothic" w:hAnsi="MS Gothic" w:cs="Arial" w:hint="eastAsia"/>
                    <w:sz w:val="18"/>
                    <w:szCs w:val="18"/>
                  </w:rPr>
                  <w:t>☐</w:t>
                </w:r>
              </w:sdtContent>
            </w:sdt>
            <w:r w:rsidR="00152EDB" w:rsidRPr="00196D45">
              <w:rPr>
                <w:rFonts w:cs="Arial"/>
                <w:sz w:val="18"/>
                <w:szCs w:val="18"/>
              </w:rPr>
              <w:t xml:space="preserve"> Transitional Housing</w:t>
            </w:r>
          </w:p>
          <w:p w14:paraId="6C0A1235" w14:textId="77777777" w:rsidR="00152EDB" w:rsidRPr="00196D45" w:rsidRDefault="009D5C3E" w:rsidP="00AF356C">
            <w:pPr>
              <w:spacing w:before="60"/>
              <w:rPr>
                <w:rFonts w:cs="Arial"/>
                <w:sz w:val="18"/>
                <w:szCs w:val="18"/>
              </w:rPr>
            </w:pPr>
            <w:sdt>
              <w:sdtPr>
                <w:rPr>
                  <w:rFonts w:cs="Arial"/>
                  <w:sz w:val="18"/>
                  <w:szCs w:val="18"/>
                </w:rPr>
                <w:id w:val="-866530495"/>
                <w14:checkbox>
                  <w14:checked w14:val="0"/>
                  <w14:checkedState w14:val="2612" w14:font="MS Gothic"/>
                  <w14:uncheckedState w14:val="2610" w14:font="MS Gothic"/>
                </w14:checkbox>
              </w:sdtPr>
              <w:sdtEndPr/>
              <w:sdtContent>
                <w:r w:rsidR="00152EDB" w:rsidRPr="00196D45">
                  <w:rPr>
                    <w:rFonts w:ascii="MS Gothic" w:eastAsia="MS Gothic" w:hAnsi="MS Gothic" w:cs="Arial" w:hint="eastAsia"/>
                    <w:sz w:val="18"/>
                    <w:szCs w:val="18"/>
                  </w:rPr>
                  <w:t>☐</w:t>
                </w:r>
              </w:sdtContent>
            </w:sdt>
            <w:r w:rsidR="00152EDB" w:rsidRPr="00196D45">
              <w:rPr>
                <w:rFonts w:cs="Arial"/>
                <w:sz w:val="18"/>
                <w:szCs w:val="18"/>
              </w:rPr>
              <w:t xml:space="preserve"> Unsheltered location</w:t>
            </w:r>
          </w:p>
          <w:p w14:paraId="59696474" w14:textId="77777777" w:rsidR="00152EDB" w:rsidRPr="00196D45" w:rsidRDefault="009D5C3E" w:rsidP="00AF356C">
            <w:pPr>
              <w:spacing w:before="60"/>
              <w:rPr>
                <w:rFonts w:cs="Arial"/>
                <w:sz w:val="18"/>
                <w:szCs w:val="18"/>
              </w:rPr>
            </w:pPr>
            <w:sdt>
              <w:sdtPr>
                <w:rPr>
                  <w:rFonts w:cs="Arial"/>
                  <w:sz w:val="18"/>
                  <w:szCs w:val="18"/>
                </w:rPr>
                <w:id w:val="1904180602"/>
                <w14:checkbox>
                  <w14:checked w14:val="0"/>
                  <w14:checkedState w14:val="2612" w14:font="MS Gothic"/>
                  <w14:uncheckedState w14:val="2610" w14:font="MS Gothic"/>
                </w14:checkbox>
              </w:sdtPr>
              <w:sdtEndPr/>
              <w:sdtContent>
                <w:r w:rsidR="00152EDB" w:rsidRPr="00196D45">
                  <w:rPr>
                    <w:rFonts w:ascii="MS Gothic" w:eastAsia="MS Gothic" w:hAnsi="MS Gothic" w:cs="Arial" w:hint="eastAsia"/>
                    <w:sz w:val="18"/>
                    <w:szCs w:val="18"/>
                  </w:rPr>
                  <w:t>☐</w:t>
                </w:r>
              </w:sdtContent>
            </w:sdt>
            <w:r w:rsidR="00152EDB" w:rsidRPr="00196D45">
              <w:rPr>
                <w:rFonts w:cs="Arial"/>
                <w:sz w:val="18"/>
                <w:szCs w:val="18"/>
              </w:rPr>
              <w:t xml:space="preserve"> Institution (&lt; 90 days)</w:t>
            </w:r>
          </w:p>
        </w:tc>
        <w:tc>
          <w:tcPr>
            <w:tcW w:w="4140" w:type="dxa"/>
            <w:shd w:val="clear" w:color="auto" w:fill="FFFFFF"/>
          </w:tcPr>
          <w:p w14:paraId="3B3F90E1" w14:textId="77777777" w:rsidR="00152EDB" w:rsidRPr="00AD0E2F" w:rsidRDefault="00152EDB" w:rsidP="00AF356C">
            <w:pPr>
              <w:spacing w:before="60"/>
              <w:jc w:val="center"/>
              <w:rPr>
                <w:rFonts w:cs="Arial"/>
                <w:b/>
                <w:i/>
                <w:sz w:val="22"/>
                <w:szCs w:val="22"/>
              </w:rPr>
            </w:pPr>
          </w:p>
        </w:tc>
      </w:tr>
      <w:tr w:rsidR="00152EDB" w:rsidRPr="00405EB2" w14:paraId="3FD0C5DC" w14:textId="77777777" w:rsidTr="00D105C6">
        <w:trPr>
          <w:trHeight w:val="1250"/>
        </w:trPr>
        <w:tc>
          <w:tcPr>
            <w:tcW w:w="1340" w:type="dxa"/>
            <w:shd w:val="clear" w:color="auto" w:fill="FFFFFF"/>
          </w:tcPr>
          <w:p w14:paraId="469ADEA3" w14:textId="77777777" w:rsidR="00152EDB" w:rsidRPr="00AD0E2F" w:rsidRDefault="00152EDB" w:rsidP="00AF356C">
            <w:pPr>
              <w:spacing w:before="60"/>
              <w:jc w:val="center"/>
              <w:rPr>
                <w:rFonts w:cs="Arial"/>
                <w:b/>
                <w:i/>
                <w:sz w:val="22"/>
                <w:szCs w:val="22"/>
              </w:rPr>
            </w:pPr>
          </w:p>
        </w:tc>
        <w:tc>
          <w:tcPr>
            <w:tcW w:w="1236" w:type="dxa"/>
            <w:shd w:val="clear" w:color="auto" w:fill="FFFFFF"/>
          </w:tcPr>
          <w:p w14:paraId="3E5BE5F0" w14:textId="77777777" w:rsidR="00152EDB" w:rsidRPr="00AD0E2F" w:rsidRDefault="00152EDB" w:rsidP="00AF356C">
            <w:pPr>
              <w:spacing w:before="60"/>
              <w:jc w:val="center"/>
              <w:rPr>
                <w:rFonts w:cs="Arial"/>
                <w:b/>
                <w:i/>
                <w:sz w:val="22"/>
                <w:szCs w:val="22"/>
              </w:rPr>
            </w:pPr>
          </w:p>
        </w:tc>
        <w:tc>
          <w:tcPr>
            <w:tcW w:w="999" w:type="dxa"/>
            <w:shd w:val="clear" w:color="auto" w:fill="FFFFFF"/>
          </w:tcPr>
          <w:p w14:paraId="6690F00B" w14:textId="77777777" w:rsidR="00152EDB" w:rsidRPr="00AD0E2F" w:rsidRDefault="00152EDB" w:rsidP="00AF356C">
            <w:pPr>
              <w:spacing w:before="60"/>
              <w:jc w:val="center"/>
              <w:rPr>
                <w:rFonts w:cs="Arial"/>
                <w:b/>
                <w:i/>
                <w:sz w:val="22"/>
                <w:szCs w:val="22"/>
              </w:rPr>
            </w:pPr>
          </w:p>
        </w:tc>
        <w:tc>
          <w:tcPr>
            <w:tcW w:w="2450" w:type="dxa"/>
            <w:shd w:val="clear" w:color="auto" w:fill="FFFFFF"/>
          </w:tcPr>
          <w:p w14:paraId="6155B740" w14:textId="77777777" w:rsidR="00152EDB" w:rsidRPr="00196D45" w:rsidRDefault="009D5C3E" w:rsidP="00AF356C">
            <w:pPr>
              <w:spacing w:before="60"/>
              <w:rPr>
                <w:rFonts w:cs="Arial"/>
                <w:sz w:val="18"/>
                <w:szCs w:val="18"/>
              </w:rPr>
            </w:pPr>
            <w:sdt>
              <w:sdtPr>
                <w:rPr>
                  <w:rFonts w:cs="Arial"/>
                  <w:sz w:val="18"/>
                  <w:szCs w:val="18"/>
                </w:rPr>
                <w:id w:val="-599567619"/>
                <w14:checkbox>
                  <w14:checked w14:val="0"/>
                  <w14:checkedState w14:val="2612" w14:font="MS Gothic"/>
                  <w14:uncheckedState w14:val="2610" w14:font="MS Gothic"/>
                </w14:checkbox>
              </w:sdtPr>
              <w:sdtEndPr/>
              <w:sdtContent>
                <w:r w:rsidR="00152EDB" w:rsidRPr="00196D45">
                  <w:rPr>
                    <w:rFonts w:ascii="MS Gothic" w:eastAsia="MS Gothic" w:hAnsi="MS Gothic" w:cs="Arial" w:hint="eastAsia"/>
                    <w:sz w:val="18"/>
                    <w:szCs w:val="18"/>
                  </w:rPr>
                  <w:t>☐</w:t>
                </w:r>
              </w:sdtContent>
            </w:sdt>
            <w:r w:rsidR="00152EDB" w:rsidRPr="00196D45">
              <w:rPr>
                <w:rFonts w:cs="Arial"/>
                <w:sz w:val="18"/>
                <w:szCs w:val="18"/>
              </w:rPr>
              <w:t xml:space="preserve"> Emergency Shelter </w:t>
            </w:r>
          </w:p>
          <w:p w14:paraId="3064099D" w14:textId="77777777" w:rsidR="00152EDB" w:rsidRPr="00196D45" w:rsidRDefault="009D5C3E" w:rsidP="00AF356C">
            <w:pPr>
              <w:spacing w:before="60"/>
              <w:rPr>
                <w:rFonts w:cs="Arial"/>
                <w:sz w:val="18"/>
                <w:szCs w:val="18"/>
              </w:rPr>
            </w:pPr>
            <w:sdt>
              <w:sdtPr>
                <w:rPr>
                  <w:rFonts w:cs="Arial"/>
                  <w:sz w:val="18"/>
                  <w:szCs w:val="18"/>
                </w:rPr>
                <w:id w:val="221652047"/>
                <w14:checkbox>
                  <w14:checked w14:val="0"/>
                  <w14:checkedState w14:val="2612" w14:font="MS Gothic"/>
                  <w14:uncheckedState w14:val="2610" w14:font="MS Gothic"/>
                </w14:checkbox>
              </w:sdtPr>
              <w:sdtEndPr/>
              <w:sdtContent>
                <w:r w:rsidR="00152EDB" w:rsidRPr="00196D45">
                  <w:rPr>
                    <w:rFonts w:ascii="MS Gothic" w:eastAsia="MS Gothic" w:hAnsi="MS Gothic" w:cs="Arial" w:hint="eastAsia"/>
                    <w:sz w:val="18"/>
                    <w:szCs w:val="18"/>
                  </w:rPr>
                  <w:t>☐</w:t>
                </w:r>
              </w:sdtContent>
            </w:sdt>
            <w:r w:rsidR="00152EDB" w:rsidRPr="00196D45">
              <w:rPr>
                <w:rFonts w:cs="Arial"/>
                <w:sz w:val="18"/>
                <w:szCs w:val="18"/>
              </w:rPr>
              <w:t xml:space="preserve"> Transitional Housing</w:t>
            </w:r>
          </w:p>
          <w:p w14:paraId="08D18D14" w14:textId="77777777" w:rsidR="00152EDB" w:rsidRPr="00196D45" w:rsidRDefault="009D5C3E" w:rsidP="00AF356C">
            <w:pPr>
              <w:spacing w:before="60"/>
              <w:rPr>
                <w:rFonts w:cs="Arial"/>
                <w:sz w:val="18"/>
                <w:szCs w:val="18"/>
              </w:rPr>
            </w:pPr>
            <w:sdt>
              <w:sdtPr>
                <w:rPr>
                  <w:rFonts w:cs="Arial"/>
                  <w:sz w:val="18"/>
                  <w:szCs w:val="18"/>
                </w:rPr>
                <w:id w:val="1162119152"/>
                <w14:checkbox>
                  <w14:checked w14:val="0"/>
                  <w14:checkedState w14:val="2612" w14:font="MS Gothic"/>
                  <w14:uncheckedState w14:val="2610" w14:font="MS Gothic"/>
                </w14:checkbox>
              </w:sdtPr>
              <w:sdtEndPr/>
              <w:sdtContent>
                <w:r w:rsidR="00152EDB" w:rsidRPr="00196D45">
                  <w:rPr>
                    <w:rFonts w:ascii="MS Gothic" w:eastAsia="MS Gothic" w:hAnsi="MS Gothic" w:cs="Arial" w:hint="eastAsia"/>
                    <w:sz w:val="18"/>
                    <w:szCs w:val="18"/>
                  </w:rPr>
                  <w:t>☐</w:t>
                </w:r>
              </w:sdtContent>
            </w:sdt>
            <w:r w:rsidR="00152EDB" w:rsidRPr="00196D45">
              <w:rPr>
                <w:rFonts w:cs="Arial"/>
                <w:sz w:val="18"/>
                <w:szCs w:val="18"/>
              </w:rPr>
              <w:t xml:space="preserve"> Unsheltered location</w:t>
            </w:r>
          </w:p>
          <w:p w14:paraId="6A1DDEDA" w14:textId="77777777" w:rsidR="00152EDB" w:rsidRPr="00196D45" w:rsidRDefault="009D5C3E" w:rsidP="00AF356C">
            <w:pPr>
              <w:spacing w:before="60"/>
              <w:rPr>
                <w:rFonts w:cs="Arial"/>
                <w:b/>
                <w:i/>
                <w:sz w:val="18"/>
                <w:szCs w:val="18"/>
              </w:rPr>
            </w:pPr>
            <w:sdt>
              <w:sdtPr>
                <w:rPr>
                  <w:rFonts w:cs="Arial"/>
                  <w:sz w:val="18"/>
                  <w:szCs w:val="18"/>
                </w:rPr>
                <w:id w:val="1480811922"/>
                <w14:checkbox>
                  <w14:checked w14:val="0"/>
                  <w14:checkedState w14:val="2612" w14:font="MS Gothic"/>
                  <w14:uncheckedState w14:val="2610" w14:font="MS Gothic"/>
                </w14:checkbox>
              </w:sdtPr>
              <w:sdtEndPr/>
              <w:sdtContent>
                <w:r w:rsidR="00152EDB" w:rsidRPr="00196D45">
                  <w:rPr>
                    <w:rFonts w:ascii="MS Gothic" w:eastAsia="MS Gothic" w:hAnsi="MS Gothic" w:cs="Arial" w:hint="eastAsia"/>
                    <w:sz w:val="18"/>
                    <w:szCs w:val="18"/>
                  </w:rPr>
                  <w:t>☐</w:t>
                </w:r>
              </w:sdtContent>
            </w:sdt>
            <w:r w:rsidR="00152EDB" w:rsidRPr="00196D45">
              <w:rPr>
                <w:rFonts w:cs="Arial"/>
                <w:sz w:val="18"/>
                <w:szCs w:val="18"/>
              </w:rPr>
              <w:t xml:space="preserve"> Institution (&lt; 90 days)</w:t>
            </w:r>
          </w:p>
        </w:tc>
        <w:tc>
          <w:tcPr>
            <w:tcW w:w="4140" w:type="dxa"/>
            <w:shd w:val="clear" w:color="auto" w:fill="FFFFFF"/>
          </w:tcPr>
          <w:p w14:paraId="16FB3FF1" w14:textId="77777777" w:rsidR="00152EDB" w:rsidRPr="00AD0E2F" w:rsidRDefault="00152EDB" w:rsidP="00AF356C">
            <w:pPr>
              <w:spacing w:before="60"/>
              <w:jc w:val="center"/>
              <w:rPr>
                <w:rFonts w:cs="Arial"/>
                <w:b/>
                <w:i/>
                <w:sz w:val="22"/>
                <w:szCs w:val="22"/>
              </w:rPr>
            </w:pPr>
          </w:p>
        </w:tc>
      </w:tr>
      <w:tr w:rsidR="00152EDB" w:rsidRPr="00405EB2" w14:paraId="799C0320" w14:textId="77777777" w:rsidTr="00D105C6">
        <w:trPr>
          <w:trHeight w:val="1340"/>
        </w:trPr>
        <w:tc>
          <w:tcPr>
            <w:tcW w:w="1340" w:type="dxa"/>
            <w:shd w:val="clear" w:color="auto" w:fill="FFFFFF"/>
          </w:tcPr>
          <w:p w14:paraId="4743636F" w14:textId="77777777" w:rsidR="00152EDB" w:rsidRPr="00AD0E2F" w:rsidRDefault="00152EDB" w:rsidP="00AF356C">
            <w:pPr>
              <w:spacing w:before="60"/>
              <w:jc w:val="center"/>
              <w:rPr>
                <w:rFonts w:cs="Arial"/>
                <w:b/>
                <w:i/>
                <w:sz w:val="22"/>
                <w:szCs w:val="22"/>
              </w:rPr>
            </w:pPr>
          </w:p>
        </w:tc>
        <w:tc>
          <w:tcPr>
            <w:tcW w:w="1236" w:type="dxa"/>
            <w:shd w:val="clear" w:color="auto" w:fill="FFFFFF"/>
          </w:tcPr>
          <w:p w14:paraId="7F4A8358" w14:textId="77777777" w:rsidR="00152EDB" w:rsidRPr="00AD0E2F" w:rsidRDefault="00152EDB" w:rsidP="00AF356C">
            <w:pPr>
              <w:spacing w:before="60"/>
              <w:jc w:val="center"/>
              <w:rPr>
                <w:rFonts w:cs="Arial"/>
                <w:b/>
                <w:i/>
                <w:sz w:val="22"/>
                <w:szCs w:val="22"/>
              </w:rPr>
            </w:pPr>
          </w:p>
        </w:tc>
        <w:tc>
          <w:tcPr>
            <w:tcW w:w="999" w:type="dxa"/>
            <w:shd w:val="clear" w:color="auto" w:fill="FFFFFF"/>
          </w:tcPr>
          <w:p w14:paraId="689DC7FE" w14:textId="77777777" w:rsidR="00152EDB" w:rsidRPr="00AD0E2F" w:rsidRDefault="00152EDB" w:rsidP="00AF356C">
            <w:pPr>
              <w:spacing w:before="60"/>
              <w:jc w:val="center"/>
              <w:rPr>
                <w:rFonts w:cs="Arial"/>
                <w:b/>
                <w:i/>
                <w:sz w:val="22"/>
                <w:szCs w:val="22"/>
              </w:rPr>
            </w:pPr>
          </w:p>
        </w:tc>
        <w:tc>
          <w:tcPr>
            <w:tcW w:w="2450" w:type="dxa"/>
            <w:shd w:val="clear" w:color="auto" w:fill="FFFFFF"/>
          </w:tcPr>
          <w:p w14:paraId="080E5363" w14:textId="77777777" w:rsidR="00152EDB" w:rsidRPr="00196D45" w:rsidRDefault="009D5C3E" w:rsidP="00AF356C">
            <w:pPr>
              <w:spacing w:before="60"/>
              <w:rPr>
                <w:rFonts w:cs="Arial"/>
                <w:sz w:val="18"/>
                <w:szCs w:val="18"/>
              </w:rPr>
            </w:pPr>
            <w:sdt>
              <w:sdtPr>
                <w:rPr>
                  <w:rFonts w:cs="Arial"/>
                  <w:sz w:val="18"/>
                  <w:szCs w:val="18"/>
                </w:rPr>
                <w:id w:val="840815894"/>
                <w14:checkbox>
                  <w14:checked w14:val="0"/>
                  <w14:checkedState w14:val="2612" w14:font="MS Gothic"/>
                  <w14:uncheckedState w14:val="2610" w14:font="MS Gothic"/>
                </w14:checkbox>
              </w:sdtPr>
              <w:sdtEndPr/>
              <w:sdtContent>
                <w:r w:rsidR="00152EDB" w:rsidRPr="00196D45">
                  <w:rPr>
                    <w:rFonts w:ascii="MS Gothic" w:eastAsia="MS Gothic" w:hAnsi="MS Gothic" w:cs="Arial" w:hint="eastAsia"/>
                    <w:sz w:val="18"/>
                    <w:szCs w:val="18"/>
                  </w:rPr>
                  <w:t>☐</w:t>
                </w:r>
              </w:sdtContent>
            </w:sdt>
            <w:r w:rsidR="00152EDB" w:rsidRPr="00196D45">
              <w:rPr>
                <w:rFonts w:cs="Arial"/>
                <w:sz w:val="18"/>
                <w:szCs w:val="18"/>
              </w:rPr>
              <w:t xml:space="preserve"> Emergency Shelter </w:t>
            </w:r>
          </w:p>
          <w:p w14:paraId="28A1B6F6" w14:textId="77777777" w:rsidR="00152EDB" w:rsidRPr="00196D45" w:rsidRDefault="009D5C3E" w:rsidP="00AF356C">
            <w:pPr>
              <w:spacing w:before="60"/>
              <w:rPr>
                <w:rFonts w:cs="Arial"/>
                <w:sz w:val="18"/>
                <w:szCs w:val="18"/>
              </w:rPr>
            </w:pPr>
            <w:sdt>
              <w:sdtPr>
                <w:rPr>
                  <w:rFonts w:cs="Arial"/>
                  <w:sz w:val="18"/>
                  <w:szCs w:val="18"/>
                </w:rPr>
                <w:id w:val="602925426"/>
                <w14:checkbox>
                  <w14:checked w14:val="0"/>
                  <w14:checkedState w14:val="2612" w14:font="MS Gothic"/>
                  <w14:uncheckedState w14:val="2610" w14:font="MS Gothic"/>
                </w14:checkbox>
              </w:sdtPr>
              <w:sdtEndPr/>
              <w:sdtContent>
                <w:r w:rsidR="00152EDB" w:rsidRPr="00196D45">
                  <w:rPr>
                    <w:rFonts w:ascii="MS Gothic" w:eastAsia="MS Gothic" w:hAnsi="MS Gothic" w:cs="Arial" w:hint="eastAsia"/>
                    <w:sz w:val="18"/>
                    <w:szCs w:val="18"/>
                  </w:rPr>
                  <w:t>☐</w:t>
                </w:r>
              </w:sdtContent>
            </w:sdt>
            <w:r w:rsidR="00152EDB" w:rsidRPr="00196D45">
              <w:rPr>
                <w:rFonts w:cs="Arial"/>
                <w:sz w:val="18"/>
                <w:szCs w:val="18"/>
              </w:rPr>
              <w:t xml:space="preserve"> Transitional Housing</w:t>
            </w:r>
          </w:p>
          <w:p w14:paraId="5EF4C578" w14:textId="77777777" w:rsidR="00152EDB" w:rsidRPr="00196D45" w:rsidRDefault="009D5C3E" w:rsidP="00AF356C">
            <w:pPr>
              <w:spacing w:before="60"/>
              <w:rPr>
                <w:rFonts w:cs="Arial"/>
                <w:sz w:val="18"/>
                <w:szCs w:val="18"/>
              </w:rPr>
            </w:pPr>
            <w:sdt>
              <w:sdtPr>
                <w:rPr>
                  <w:rFonts w:cs="Arial"/>
                  <w:sz w:val="18"/>
                  <w:szCs w:val="18"/>
                </w:rPr>
                <w:id w:val="365416241"/>
                <w14:checkbox>
                  <w14:checked w14:val="0"/>
                  <w14:checkedState w14:val="2612" w14:font="MS Gothic"/>
                  <w14:uncheckedState w14:val="2610" w14:font="MS Gothic"/>
                </w14:checkbox>
              </w:sdtPr>
              <w:sdtEndPr/>
              <w:sdtContent>
                <w:r w:rsidR="00152EDB" w:rsidRPr="00196D45">
                  <w:rPr>
                    <w:rFonts w:ascii="MS Gothic" w:eastAsia="MS Gothic" w:hAnsi="MS Gothic" w:cs="Arial" w:hint="eastAsia"/>
                    <w:sz w:val="18"/>
                    <w:szCs w:val="18"/>
                  </w:rPr>
                  <w:t>☐</w:t>
                </w:r>
              </w:sdtContent>
            </w:sdt>
            <w:r w:rsidR="00152EDB" w:rsidRPr="00196D45">
              <w:rPr>
                <w:rFonts w:cs="Arial"/>
                <w:sz w:val="18"/>
                <w:szCs w:val="18"/>
              </w:rPr>
              <w:t xml:space="preserve"> Unsheltered location</w:t>
            </w:r>
          </w:p>
          <w:p w14:paraId="6F487F15" w14:textId="77777777" w:rsidR="00152EDB" w:rsidRPr="00196D45" w:rsidRDefault="009D5C3E" w:rsidP="00AF356C">
            <w:pPr>
              <w:spacing w:before="60"/>
              <w:rPr>
                <w:rFonts w:cs="Arial"/>
                <w:b/>
                <w:i/>
                <w:sz w:val="18"/>
                <w:szCs w:val="18"/>
              </w:rPr>
            </w:pPr>
            <w:sdt>
              <w:sdtPr>
                <w:rPr>
                  <w:rFonts w:cs="Arial"/>
                  <w:sz w:val="18"/>
                  <w:szCs w:val="18"/>
                </w:rPr>
                <w:id w:val="-250048841"/>
                <w14:checkbox>
                  <w14:checked w14:val="0"/>
                  <w14:checkedState w14:val="2612" w14:font="MS Gothic"/>
                  <w14:uncheckedState w14:val="2610" w14:font="MS Gothic"/>
                </w14:checkbox>
              </w:sdtPr>
              <w:sdtEndPr/>
              <w:sdtContent>
                <w:r w:rsidR="00152EDB" w:rsidRPr="00196D45">
                  <w:rPr>
                    <w:rFonts w:ascii="MS Gothic" w:eastAsia="MS Gothic" w:hAnsi="MS Gothic" w:cs="Arial" w:hint="eastAsia"/>
                    <w:sz w:val="18"/>
                    <w:szCs w:val="18"/>
                  </w:rPr>
                  <w:t>☐</w:t>
                </w:r>
              </w:sdtContent>
            </w:sdt>
            <w:r w:rsidR="00152EDB" w:rsidRPr="00196D45">
              <w:rPr>
                <w:rFonts w:cs="Arial"/>
                <w:sz w:val="18"/>
                <w:szCs w:val="18"/>
              </w:rPr>
              <w:t xml:space="preserve"> Institution (&lt; 90 days)</w:t>
            </w:r>
          </w:p>
        </w:tc>
        <w:tc>
          <w:tcPr>
            <w:tcW w:w="4140" w:type="dxa"/>
            <w:shd w:val="clear" w:color="auto" w:fill="FFFFFF"/>
          </w:tcPr>
          <w:p w14:paraId="4B403773" w14:textId="77777777" w:rsidR="00152EDB" w:rsidRPr="00AD0E2F" w:rsidRDefault="00152EDB" w:rsidP="00AF356C">
            <w:pPr>
              <w:spacing w:before="60"/>
              <w:jc w:val="center"/>
              <w:rPr>
                <w:rFonts w:cs="Arial"/>
                <w:b/>
                <w:i/>
                <w:sz w:val="22"/>
                <w:szCs w:val="22"/>
              </w:rPr>
            </w:pPr>
          </w:p>
        </w:tc>
      </w:tr>
      <w:tr w:rsidR="00152EDB" w:rsidRPr="00405EB2" w14:paraId="3E29B087" w14:textId="77777777" w:rsidTr="00D105C6">
        <w:trPr>
          <w:trHeight w:val="1259"/>
        </w:trPr>
        <w:tc>
          <w:tcPr>
            <w:tcW w:w="1340" w:type="dxa"/>
            <w:shd w:val="clear" w:color="auto" w:fill="FFFFFF"/>
          </w:tcPr>
          <w:p w14:paraId="7130E659" w14:textId="77777777" w:rsidR="00152EDB" w:rsidRPr="00AD0E2F" w:rsidRDefault="00152EDB" w:rsidP="00AF356C">
            <w:pPr>
              <w:spacing w:before="60"/>
              <w:jc w:val="center"/>
              <w:rPr>
                <w:rFonts w:cs="Arial"/>
                <w:b/>
                <w:i/>
                <w:sz w:val="22"/>
                <w:szCs w:val="22"/>
              </w:rPr>
            </w:pPr>
          </w:p>
        </w:tc>
        <w:tc>
          <w:tcPr>
            <w:tcW w:w="1236" w:type="dxa"/>
            <w:shd w:val="clear" w:color="auto" w:fill="FFFFFF"/>
          </w:tcPr>
          <w:p w14:paraId="7C01CAC1" w14:textId="77777777" w:rsidR="00152EDB" w:rsidRPr="00AD0E2F" w:rsidRDefault="00152EDB" w:rsidP="00AF356C">
            <w:pPr>
              <w:spacing w:before="60"/>
              <w:jc w:val="center"/>
              <w:rPr>
                <w:rFonts w:cs="Arial"/>
                <w:b/>
                <w:i/>
                <w:sz w:val="22"/>
                <w:szCs w:val="22"/>
              </w:rPr>
            </w:pPr>
          </w:p>
        </w:tc>
        <w:tc>
          <w:tcPr>
            <w:tcW w:w="999" w:type="dxa"/>
            <w:shd w:val="clear" w:color="auto" w:fill="FFFFFF"/>
          </w:tcPr>
          <w:p w14:paraId="6BCC5A01" w14:textId="77777777" w:rsidR="00152EDB" w:rsidRPr="00AD0E2F" w:rsidRDefault="00152EDB" w:rsidP="00AF356C">
            <w:pPr>
              <w:spacing w:before="60"/>
              <w:jc w:val="center"/>
              <w:rPr>
                <w:rFonts w:cs="Arial"/>
                <w:b/>
                <w:i/>
                <w:sz w:val="22"/>
                <w:szCs w:val="22"/>
              </w:rPr>
            </w:pPr>
          </w:p>
        </w:tc>
        <w:tc>
          <w:tcPr>
            <w:tcW w:w="2450" w:type="dxa"/>
            <w:shd w:val="clear" w:color="auto" w:fill="FFFFFF"/>
          </w:tcPr>
          <w:p w14:paraId="19A5B700" w14:textId="77777777" w:rsidR="00152EDB" w:rsidRPr="00196D45" w:rsidRDefault="009D5C3E" w:rsidP="00AF356C">
            <w:pPr>
              <w:spacing w:before="60"/>
              <w:rPr>
                <w:rFonts w:cs="Arial"/>
                <w:sz w:val="18"/>
                <w:szCs w:val="18"/>
              </w:rPr>
            </w:pPr>
            <w:sdt>
              <w:sdtPr>
                <w:rPr>
                  <w:rFonts w:cs="Arial"/>
                  <w:sz w:val="18"/>
                  <w:szCs w:val="18"/>
                </w:rPr>
                <w:id w:val="-1420637547"/>
                <w14:checkbox>
                  <w14:checked w14:val="0"/>
                  <w14:checkedState w14:val="2612" w14:font="MS Gothic"/>
                  <w14:uncheckedState w14:val="2610" w14:font="MS Gothic"/>
                </w14:checkbox>
              </w:sdtPr>
              <w:sdtEndPr/>
              <w:sdtContent>
                <w:r w:rsidR="00152EDB" w:rsidRPr="00196D45">
                  <w:rPr>
                    <w:rFonts w:ascii="MS Gothic" w:eastAsia="MS Gothic" w:hAnsi="MS Gothic" w:cs="Arial" w:hint="eastAsia"/>
                    <w:sz w:val="18"/>
                    <w:szCs w:val="18"/>
                  </w:rPr>
                  <w:t>☐</w:t>
                </w:r>
              </w:sdtContent>
            </w:sdt>
            <w:r w:rsidR="00152EDB" w:rsidRPr="00196D45">
              <w:rPr>
                <w:rFonts w:cs="Arial"/>
                <w:sz w:val="18"/>
                <w:szCs w:val="18"/>
              </w:rPr>
              <w:t xml:space="preserve"> Emergency Shelter </w:t>
            </w:r>
          </w:p>
          <w:p w14:paraId="056A3E5D" w14:textId="77777777" w:rsidR="00152EDB" w:rsidRPr="00196D45" w:rsidRDefault="009D5C3E" w:rsidP="00AF356C">
            <w:pPr>
              <w:spacing w:before="60"/>
              <w:rPr>
                <w:rFonts w:cs="Arial"/>
                <w:sz w:val="18"/>
                <w:szCs w:val="18"/>
              </w:rPr>
            </w:pPr>
            <w:sdt>
              <w:sdtPr>
                <w:rPr>
                  <w:rFonts w:cs="Arial"/>
                  <w:sz w:val="18"/>
                  <w:szCs w:val="18"/>
                </w:rPr>
                <w:id w:val="362407309"/>
                <w14:checkbox>
                  <w14:checked w14:val="0"/>
                  <w14:checkedState w14:val="2612" w14:font="MS Gothic"/>
                  <w14:uncheckedState w14:val="2610" w14:font="MS Gothic"/>
                </w14:checkbox>
              </w:sdtPr>
              <w:sdtEndPr/>
              <w:sdtContent>
                <w:r w:rsidR="00152EDB" w:rsidRPr="00196D45">
                  <w:rPr>
                    <w:rFonts w:ascii="MS Gothic" w:eastAsia="MS Gothic" w:hAnsi="MS Gothic" w:cs="Arial" w:hint="eastAsia"/>
                    <w:sz w:val="18"/>
                    <w:szCs w:val="18"/>
                  </w:rPr>
                  <w:t>☐</w:t>
                </w:r>
              </w:sdtContent>
            </w:sdt>
            <w:r w:rsidR="00152EDB" w:rsidRPr="00196D45">
              <w:rPr>
                <w:rFonts w:cs="Arial"/>
                <w:sz w:val="18"/>
                <w:szCs w:val="18"/>
              </w:rPr>
              <w:t xml:space="preserve"> Transitional Housing</w:t>
            </w:r>
          </w:p>
          <w:p w14:paraId="57E73493" w14:textId="77777777" w:rsidR="00152EDB" w:rsidRPr="00196D45" w:rsidRDefault="009D5C3E" w:rsidP="00AF356C">
            <w:pPr>
              <w:spacing w:before="60"/>
              <w:rPr>
                <w:rFonts w:cs="Arial"/>
                <w:sz w:val="18"/>
                <w:szCs w:val="18"/>
              </w:rPr>
            </w:pPr>
            <w:sdt>
              <w:sdtPr>
                <w:rPr>
                  <w:rFonts w:cs="Arial"/>
                  <w:sz w:val="18"/>
                  <w:szCs w:val="18"/>
                </w:rPr>
                <w:id w:val="-1070496501"/>
                <w14:checkbox>
                  <w14:checked w14:val="0"/>
                  <w14:checkedState w14:val="2612" w14:font="MS Gothic"/>
                  <w14:uncheckedState w14:val="2610" w14:font="MS Gothic"/>
                </w14:checkbox>
              </w:sdtPr>
              <w:sdtEndPr/>
              <w:sdtContent>
                <w:r w:rsidR="00152EDB" w:rsidRPr="00196D45">
                  <w:rPr>
                    <w:rFonts w:ascii="MS Gothic" w:eastAsia="MS Gothic" w:hAnsi="MS Gothic" w:cs="Arial" w:hint="eastAsia"/>
                    <w:sz w:val="18"/>
                    <w:szCs w:val="18"/>
                  </w:rPr>
                  <w:t>☐</w:t>
                </w:r>
              </w:sdtContent>
            </w:sdt>
            <w:r w:rsidR="00152EDB" w:rsidRPr="00196D45">
              <w:rPr>
                <w:rFonts w:cs="Arial"/>
                <w:sz w:val="18"/>
                <w:szCs w:val="18"/>
              </w:rPr>
              <w:t xml:space="preserve"> Unsheltered location</w:t>
            </w:r>
          </w:p>
          <w:p w14:paraId="5BD8CD7B" w14:textId="77777777" w:rsidR="00152EDB" w:rsidRPr="00196D45" w:rsidRDefault="009D5C3E" w:rsidP="00AF356C">
            <w:pPr>
              <w:spacing w:before="60"/>
              <w:rPr>
                <w:rFonts w:cs="Arial"/>
                <w:b/>
                <w:i/>
                <w:sz w:val="18"/>
                <w:szCs w:val="18"/>
              </w:rPr>
            </w:pPr>
            <w:sdt>
              <w:sdtPr>
                <w:rPr>
                  <w:rFonts w:cs="Arial"/>
                  <w:sz w:val="18"/>
                  <w:szCs w:val="18"/>
                </w:rPr>
                <w:id w:val="1439096739"/>
                <w14:checkbox>
                  <w14:checked w14:val="0"/>
                  <w14:checkedState w14:val="2612" w14:font="MS Gothic"/>
                  <w14:uncheckedState w14:val="2610" w14:font="MS Gothic"/>
                </w14:checkbox>
              </w:sdtPr>
              <w:sdtEndPr/>
              <w:sdtContent>
                <w:r w:rsidR="00152EDB" w:rsidRPr="00196D45">
                  <w:rPr>
                    <w:rFonts w:ascii="MS Gothic" w:eastAsia="MS Gothic" w:hAnsi="MS Gothic" w:cs="Arial" w:hint="eastAsia"/>
                    <w:sz w:val="18"/>
                    <w:szCs w:val="18"/>
                  </w:rPr>
                  <w:t>☐</w:t>
                </w:r>
              </w:sdtContent>
            </w:sdt>
            <w:r w:rsidR="00152EDB" w:rsidRPr="00196D45">
              <w:rPr>
                <w:rFonts w:cs="Arial"/>
                <w:sz w:val="18"/>
                <w:szCs w:val="18"/>
              </w:rPr>
              <w:t xml:space="preserve"> Institution (&lt; 90 days)</w:t>
            </w:r>
          </w:p>
        </w:tc>
        <w:tc>
          <w:tcPr>
            <w:tcW w:w="4140" w:type="dxa"/>
            <w:shd w:val="clear" w:color="auto" w:fill="FFFFFF"/>
          </w:tcPr>
          <w:p w14:paraId="274FDEF9" w14:textId="77777777" w:rsidR="00152EDB" w:rsidRPr="00AD0E2F" w:rsidRDefault="00152EDB" w:rsidP="00AF356C">
            <w:pPr>
              <w:spacing w:before="60"/>
              <w:jc w:val="center"/>
              <w:rPr>
                <w:rFonts w:cs="Arial"/>
                <w:b/>
                <w:i/>
                <w:sz w:val="22"/>
                <w:szCs w:val="22"/>
              </w:rPr>
            </w:pPr>
          </w:p>
        </w:tc>
      </w:tr>
      <w:tr w:rsidR="00152EDB" w:rsidRPr="00405EB2" w14:paraId="2446BE0D" w14:textId="77777777" w:rsidTr="007C1F31">
        <w:trPr>
          <w:trHeight w:val="1584"/>
        </w:trPr>
        <w:tc>
          <w:tcPr>
            <w:tcW w:w="10165" w:type="dxa"/>
            <w:gridSpan w:val="5"/>
            <w:shd w:val="clear" w:color="auto" w:fill="FFFFFF"/>
          </w:tcPr>
          <w:p w14:paraId="1552CB1C" w14:textId="78FA041A" w:rsidR="00152EDB" w:rsidRPr="007C1F31" w:rsidRDefault="00152EDB" w:rsidP="00AF356C">
            <w:pPr>
              <w:spacing w:before="60"/>
              <w:rPr>
                <w:rFonts w:cs="Arial"/>
                <w:b/>
                <w:sz w:val="22"/>
                <w:szCs w:val="22"/>
              </w:rPr>
            </w:pPr>
            <w:r w:rsidRPr="00DC677D">
              <w:rPr>
                <w:rFonts w:cs="Arial"/>
                <w:b/>
                <w:sz w:val="22"/>
                <w:szCs w:val="22"/>
              </w:rPr>
              <w:t>Applicant</w:t>
            </w:r>
            <w:r>
              <w:rPr>
                <w:rFonts w:cs="Arial"/>
                <w:b/>
                <w:sz w:val="22"/>
                <w:szCs w:val="22"/>
              </w:rPr>
              <w:t xml:space="preserve"> statement of location(s) and period(s) of homelessness</w:t>
            </w:r>
            <w:r w:rsidR="001C5361">
              <w:rPr>
                <w:rFonts w:cs="Arial"/>
                <w:b/>
                <w:sz w:val="22"/>
                <w:szCs w:val="22"/>
              </w:rPr>
              <w:t>, if needed</w:t>
            </w:r>
            <w:r>
              <w:rPr>
                <w:rFonts w:cs="Arial"/>
                <w:b/>
                <w:sz w:val="22"/>
                <w:szCs w:val="22"/>
              </w:rPr>
              <w:t>:</w:t>
            </w:r>
          </w:p>
        </w:tc>
      </w:tr>
      <w:tr w:rsidR="00152EDB" w:rsidRPr="00405EB2" w14:paraId="6F4CE5F4" w14:textId="77777777" w:rsidTr="00D105C6">
        <w:trPr>
          <w:trHeight w:val="2060"/>
        </w:trPr>
        <w:tc>
          <w:tcPr>
            <w:tcW w:w="10165" w:type="dxa"/>
            <w:gridSpan w:val="5"/>
            <w:shd w:val="clear" w:color="auto" w:fill="FFFFFF"/>
          </w:tcPr>
          <w:p w14:paraId="48F5BA23" w14:textId="6DC7FF80" w:rsidR="00152EDB" w:rsidRDefault="00152EDB" w:rsidP="00AF356C">
            <w:pPr>
              <w:spacing w:before="60"/>
              <w:rPr>
                <w:rFonts w:cs="Arial"/>
                <w:b/>
                <w:sz w:val="22"/>
                <w:szCs w:val="22"/>
              </w:rPr>
            </w:pPr>
            <w:r>
              <w:rPr>
                <w:rFonts w:cs="Arial"/>
                <w:b/>
                <w:sz w:val="22"/>
                <w:szCs w:val="22"/>
              </w:rPr>
              <w:t xml:space="preserve">By signing below, I certify that the information presented in this statement is true to the best of my knowledge. I understand that false or misleading information may result in termination of housing services. </w:t>
            </w:r>
          </w:p>
          <w:p w14:paraId="15F29A26" w14:textId="77777777" w:rsidR="00152EDB" w:rsidRDefault="00152EDB" w:rsidP="00AF356C">
            <w:pPr>
              <w:spacing w:before="60"/>
              <w:rPr>
                <w:rFonts w:cs="Arial"/>
                <w:b/>
                <w:sz w:val="22"/>
                <w:szCs w:val="22"/>
              </w:rPr>
            </w:pPr>
          </w:p>
          <w:p w14:paraId="17105795" w14:textId="555E5166" w:rsidR="00152EDB" w:rsidRPr="009C75E5" w:rsidRDefault="00152EDB" w:rsidP="00AF356C">
            <w:pPr>
              <w:rPr>
                <w:rFonts w:cs="Arial"/>
              </w:rPr>
            </w:pPr>
            <w:r>
              <w:rPr>
                <w:rFonts w:cs="Arial"/>
              </w:rPr>
              <w:t>Applicant Signature:  ____</w:t>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t>_________________________________________   Date: _____________________</w:t>
            </w:r>
          </w:p>
          <w:p w14:paraId="68FCB64F" w14:textId="77777777" w:rsidR="00152EDB" w:rsidRDefault="00152EDB" w:rsidP="00AF356C">
            <w:pPr>
              <w:spacing w:before="60"/>
              <w:rPr>
                <w:rFonts w:cs="Arial"/>
                <w:b/>
                <w:sz w:val="22"/>
                <w:szCs w:val="22"/>
              </w:rPr>
            </w:pPr>
          </w:p>
          <w:p w14:paraId="41EAE3F8" w14:textId="0620664B" w:rsidR="00152EDB" w:rsidRPr="009C75E5" w:rsidRDefault="00152EDB" w:rsidP="00AF356C">
            <w:pPr>
              <w:rPr>
                <w:rFonts w:cs="Arial"/>
              </w:rPr>
            </w:pPr>
            <w:r>
              <w:rPr>
                <w:rFonts w:cs="Arial"/>
              </w:rPr>
              <w:t>Staff Signature:  ____</w:t>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t>____________________________________________</w:t>
            </w:r>
            <w:proofErr w:type="gramStart"/>
            <w:r>
              <w:rPr>
                <w:rFonts w:cs="Arial"/>
              </w:rPr>
              <w:t>_  Date</w:t>
            </w:r>
            <w:proofErr w:type="gramEnd"/>
            <w:r>
              <w:rPr>
                <w:rFonts w:cs="Arial"/>
              </w:rPr>
              <w:t>: _____________________</w:t>
            </w:r>
          </w:p>
          <w:p w14:paraId="6B3870D1" w14:textId="59F62CE8" w:rsidR="00152EDB" w:rsidRPr="00DC677D" w:rsidRDefault="00152EDB" w:rsidP="00AF356C">
            <w:pPr>
              <w:spacing w:before="60"/>
              <w:rPr>
                <w:rFonts w:cs="Arial"/>
                <w:b/>
                <w:sz w:val="22"/>
                <w:szCs w:val="22"/>
              </w:rPr>
            </w:pPr>
          </w:p>
        </w:tc>
      </w:tr>
    </w:tbl>
    <w:p w14:paraId="31B988D3" w14:textId="5425A8A8" w:rsidR="009C75E5" w:rsidRDefault="009C75E5" w:rsidP="009C75E5">
      <w:pPr>
        <w:rPr>
          <w:rFonts w:cs="Arial"/>
        </w:rPr>
      </w:pPr>
    </w:p>
    <w:p w14:paraId="43C40FD8" w14:textId="77777777" w:rsidR="00152EDB" w:rsidRPr="009C75E5" w:rsidRDefault="00152EDB" w:rsidP="009C75E5">
      <w:pPr>
        <w:rPr>
          <w:rFonts w:cs="Arial"/>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25"/>
        <w:gridCol w:w="1260"/>
        <w:gridCol w:w="1260"/>
        <w:gridCol w:w="1260"/>
        <w:gridCol w:w="4770"/>
      </w:tblGrid>
      <w:tr w:rsidR="00152EDB" w:rsidRPr="00405EB2" w14:paraId="30F784F6" w14:textId="77777777" w:rsidTr="00712721">
        <w:trPr>
          <w:trHeight w:val="530"/>
        </w:trPr>
        <w:tc>
          <w:tcPr>
            <w:tcW w:w="10075" w:type="dxa"/>
            <w:gridSpan w:val="5"/>
            <w:shd w:val="clear" w:color="auto" w:fill="767171" w:themeFill="background2" w:themeFillShade="80"/>
            <w:vAlign w:val="center"/>
          </w:tcPr>
          <w:p w14:paraId="5E099720" w14:textId="77777777" w:rsidR="00152EDB" w:rsidRPr="00405EB2" w:rsidRDefault="00152EDB" w:rsidP="00AF356C">
            <w:pPr>
              <w:jc w:val="center"/>
              <w:rPr>
                <w:rFonts w:cs="Arial"/>
                <w:b/>
                <w:i/>
                <w:sz w:val="22"/>
                <w:szCs w:val="22"/>
              </w:rPr>
            </w:pPr>
            <w:r>
              <w:rPr>
                <w:rFonts w:cs="Arial"/>
                <w:b/>
                <w:color w:val="FFFFFF" w:themeColor="background1"/>
                <w:sz w:val="24"/>
              </w:rPr>
              <w:lastRenderedPageBreak/>
              <w:t>Documentation of Due Diligence</w:t>
            </w:r>
          </w:p>
        </w:tc>
      </w:tr>
      <w:tr w:rsidR="00152EDB" w:rsidRPr="00405EB2" w14:paraId="6FCAC051" w14:textId="77777777" w:rsidTr="00712721">
        <w:trPr>
          <w:trHeight w:val="1691"/>
        </w:trPr>
        <w:tc>
          <w:tcPr>
            <w:tcW w:w="10075" w:type="dxa"/>
            <w:gridSpan w:val="5"/>
            <w:shd w:val="clear" w:color="auto" w:fill="FFFFFF"/>
          </w:tcPr>
          <w:p w14:paraId="66F6B9F3" w14:textId="77777777" w:rsidR="00712721" w:rsidRDefault="00712721" w:rsidP="00712721">
            <w:pPr>
              <w:jc w:val="center"/>
              <w:rPr>
                <w:rFonts w:cs="Arial"/>
                <w:i/>
              </w:rPr>
            </w:pPr>
            <w:r w:rsidRPr="00EB4D3A">
              <w:rPr>
                <w:rFonts w:cs="Arial"/>
                <w:i/>
              </w:rPr>
              <w:t>Instructions: This form must be completed by staff in the following situations:</w:t>
            </w:r>
          </w:p>
          <w:p w14:paraId="22489764" w14:textId="77777777" w:rsidR="00712721" w:rsidRPr="00EB4D3A" w:rsidRDefault="00712721" w:rsidP="00712721">
            <w:pPr>
              <w:jc w:val="center"/>
              <w:rPr>
                <w:rFonts w:cs="Arial"/>
                <w:i/>
              </w:rPr>
            </w:pPr>
          </w:p>
          <w:p w14:paraId="55E49152" w14:textId="58FF43CD" w:rsidR="00712721" w:rsidRPr="00EB4D3A" w:rsidRDefault="00712721" w:rsidP="00904971">
            <w:pPr>
              <w:pStyle w:val="ListParagraph"/>
              <w:numPr>
                <w:ilvl w:val="0"/>
                <w:numId w:val="13"/>
              </w:numPr>
              <w:rPr>
                <w:rFonts w:cs="Arial"/>
                <w:i/>
              </w:rPr>
            </w:pPr>
            <w:r w:rsidRPr="00EB4D3A">
              <w:rPr>
                <w:rFonts w:cs="Arial"/>
                <w:i/>
              </w:rPr>
              <w:t>Self-certification is the only documentation obtained about the current episode of homelessness</w:t>
            </w:r>
          </w:p>
          <w:p w14:paraId="3CA7E742" w14:textId="77777777" w:rsidR="00712721" w:rsidRPr="00EB4D3A" w:rsidRDefault="00712721" w:rsidP="00904971">
            <w:pPr>
              <w:pStyle w:val="ListParagraph"/>
              <w:numPr>
                <w:ilvl w:val="0"/>
                <w:numId w:val="13"/>
              </w:numPr>
              <w:rPr>
                <w:rFonts w:cs="Arial"/>
                <w:i/>
              </w:rPr>
            </w:pPr>
            <w:r w:rsidRPr="00EB4D3A">
              <w:rPr>
                <w:rFonts w:cs="Arial"/>
                <w:i/>
              </w:rPr>
              <w:t>Self-certification is used to document any part of the homeless history for a chronically homeless client</w:t>
            </w:r>
          </w:p>
          <w:p w14:paraId="105F9B1B" w14:textId="77777777" w:rsidR="00712721" w:rsidRPr="00EB4D3A" w:rsidRDefault="00712721" w:rsidP="00712721">
            <w:pPr>
              <w:rPr>
                <w:rFonts w:cs="Arial"/>
              </w:rPr>
            </w:pPr>
          </w:p>
          <w:p w14:paraId="3ECE2344" w14:textId="78A47A93" w:rsidR="00712721" w:rsidRPr="00EB4D3A" w:rsidRDefault="00712721" w:rsidP="00712721">
            <w:pPr>
              <w:jc w:val="center"/>
              <w:rPr>
                <w:rFonts w:cs="Arial"/>
              </w:rPr>
            </w:pPr>
            <w:r w:rsidRPr="00EB4D3A">
              <w:rPr>
                <w:rFonts w:cs="Arial"/>
              </w:rPr>
              <w:t xml:space="preserve">For more details about documenting due diligence, review pp </w:t>
            </w:r>
            <w:r>
              <w:rPr>
                <w:rFonts w:cs="Arial"/>
              </w:rPr>
              <w:t>3</w:t>
            </w:r>
            <w:r w:rsidRPr="00EB4D3A">
              <w:rPr>
                <w:rFonts w:cs="Arial"/>
              </w:rPr>
              <w:t xml:space="preserve"> of the guidance document.</w:t>
            </w:r>
          </w:p>
          <w:p w14:paraId="1933B59B" w14:textId="6DC984C0" w:rsidR="00152EDB" w:rsidRPr="009732B3" w:rsidRDefault="00152EDB" w:rsidP="00AF356C">
            <w:pPr>
              <w:rPr>
                <w:szCs w:val="20"/>
              </w:rPr>
            </w:pPr>
          </w:p>
        </w:tc>
      </w:tr>
      <w:tr w:rsidR="00152EDB" w:rsidRPr="00DC677D" w14:paraId="02A4C4DF" w14:textId="77777777" w:rsidTr="00712721">
        <w:trPr>
          <w:trHeight w:val="692"/>
        </w:trPr>
        <w:tc>
          <w:tcPr>
            <w:tcW w:w="1525" w:type="dxa"/>
            <w:shd w:val="clear" w:color="auto" w:fill="FFFFFF"/>
          </w:tcPr>
          <w:p w14:paraId="40060E05" w14:textId="77777777" w:rsidR="00152EDB" w:rsidRPr="00DB3FA2" w:rsidRDefault="00152EDB" w:rsidP="00AF356C">
            <w:pPr>
              <w:jc w:val="center"/>
              <w:rPr>
                <w:rFonts w:cs="Arial"/>
                <w:b/>
                <w:szCs w:val="20"/>
              </w:rPr>
            </w:pPr>
            <w:r w:rsidRPr="00DB3FA2">
              <w:rPr>
                <w:rFonts w:cs="Arial"/>
                <w:b/>
                <w:szCs w:val="20"/>
              </w:rPr>
              <w:t>Name of Third-Party</w:t>
            </w:r>
          </w:p>
          <w:p w14:paraId="43549AE7" w14:textId="77777777" w:rsidR="00152EDB" w:rsidRPr="00DB3FA2" w:rsidRDefault="00152EDB" w:rsidP="00AF356C">
            <w:pPr>
              <w:jc w:val="center"/>
              <w:rPr>
                <w:rFonts w:cs="Arial"/>
                <w:b/>
                <w:szCs w:val="20"/>
              </w:rPr>
            </w:pPr>
          </w:p>
        </w:tc>
        <w:tc>
          <w:tcPr>
            <w:tcW w:w="1260" w:type="dxa"/>
            <w:shd w:val="clear" w:color="auto" w:fill="FFFFFF"/>
          </w:tcPr>
          <w:p w14:paraId="1FC75587" w14:textId="77777777" w:rsidR="00152EDB" w:rsidRPr="00DB3FA2" w:rsidRDefault="00152EDB" w:rsidP="00AF356C">
            <w:pPr>
              <w:jc w:val="center"/>
              <w:rPr>
                <w:rFonts w:cs="Arial"/>
                <w:b/>
                <w:szCs w:val="20"/>
              </w:rPr>
            </w:pPr>
            <w:r w:rsidRPr="00DB3FA2">
              <w:rPr>
                <w:rFonts w:cs="Arial"/>
                <w:b/>
                <w:szCs w:val="20"/>
              </w:rPr>
              <w:t>Date of Initial Contact</w:t>
            </w:r>
          </w:p>
        </w:tc>
        <w:tc>
          <w:tcPr>
            <w:tcW w:w="1260" w:type="dxa"/>
            <w:shd w:val="clear" w:color="auto" w:fill="FFFFFF"/>
          </w:tcPr>
          <w:p w14:paraId="3D28EC11" w14:textId="77777777" w:rsidR="00152EDB" w:rsidRPr="00DB3FA2" w:rsidRDefault="00152EDB" w:rsidP="00AF356C">
            <w:pPr>
              <w:jc w:val="center"/>
              <w:rPr>
                <w:rFonts w:cs="Arial"/>
                <w:b/>
                <w:szCs w:val="20"/>
              </w:rPr>
            </w:pPr>
            <w:r w:rsidRPr="00DB3FA2">
              <w:rPr>
                <w:rFonts w:cs="Arial"/>
                <w:b/>
                <w:szCs w:val="20"/>
              </w:rPr>
              <w:t xml:space="preserve">Dates of </w:t>
            </w:r>
            <w:r>
              <w:rPr>
                <w:rFonts w:cs="Arial"/>
                <w:b/>
                <w:szCs w:val="20"/>
              </w:rPr>
              <w:t>Attempted C</w:t>
            </w:r>
            <w:r w:rsidRPr="00DB3FA2">
              <w:rPr>
                <w:rFonts w:cs="Arial"/>
                <w:b/>
                <w:szCs w:val="20"/>
              </w:rPr>
              <w:t>ontacts</w:t>
            </w:r>
          </w:p>
        </w:tc>
        <w:tc>
          <w:tcPr>
            <w:tcW w:w="1260" w:type="dxa"/>
            <w:shd w:val="clear" w:color="auto" w:fill="FFFFFF"/>
          </w:tcPr>
          <w:p w14:paraId="65F521B7" w14:textId="77777777" w:rsidR="00152EDB" w:rsidRPr="00DB3FA2" w:rsidRDefault="00152EDB" w:rsidP="00AF356C">
            <w:pPr>
              <w:jc w:val="center"/>
              <w:rPr>
                <w:rFonts w:cs="Arial"/>
                <w:b/>
                <w:szCs w:val="20"/>
              </w:rPr>
            </w:pPr>
            <w:r w:rsidRPr="00DB3FA2">
              <w:rPr>
                <w:rFonts w:cs="Arial"/>
                <w:b/>
                <w:szCs w:val="20"/>
              </w:rPr>
              <w:t>Method of Contact</w:t>
            </w:r>
          </w:p>
          <w:p w14:paraId="081B45A5" w14:textId="77777777" w:rsidR="00152EDB" w:rsidRPr="00DB3FA2" w:rsidRDefault="00152EDB" w:rsidP="00AF356C">
            <w:pPr>
              <w:jc w:val="center"/>
              <w:rPr>
                <w:rFonts w:cs="Arial"/>
                <w:b/>
                <w:szCs w:val="20"/>
              </w:rPr>
            </w:pPr>
          </w:p>
        </w:tc>
        <w:tc>
          <w:tcPr>
            <w:tcW w:w="4770" w:type="dxa"/>
            <w:shd w:val="clear" w:color="auto" w:fill="FFFFFF"/>
          </w:tcPr>
          <w:p w14:paraId="194B8E74" w14:textId="50B88A5C" w:rsidR="00152EDB" w:rsidRPr="00DB3FA2" w:rsidRDefault="00152EDB" w:rsidP="00AF356C">
            <w:pPr>
              <w:jc w:val="center"/>
              <w:rPr>
                <w:rFonts w:cs="Arial"/>
                <w:b/>
                <w:szCs w:val="20"/>
              </w:rPr>
            </w:pPr>
            <w:r w:rsidRPr="00DB3FA2">
              <w:rPr>
                <w:rFonts w:cs="Arial"/>
                <w:b/>
                <w:szCs w:val="20"/>
              </w:rPr>
              <w:t>Description of Attempts to Obtain Verificatio</w:t>
            </w:r>
            <w:r>
              <w:rPr>
                <w:rFonts w:cs="Arial"/>
                <w:b/>
                <w:szCs w:val="20"/>
              </w:rPr>
              <w:t>n</w:t>
            </w:r>
            <w:r w:rsidRPr="00DB3FA2">
              <w:rPr>
                <w:rFonts w:cs="Arial"/>
                <w:b/>
                <w:szCs w:val="20"/>
              </w:rPr>
              <w:t xml:space="preserve"> and Why </w:t>
            </w:r>
            <w:r>
              <w:rPr>
                <w:rFonts w:cs="Arial"/>
                <w:b/>
                <w:szCs w:val="20"/>
              </w:rPr>
              <w:t>You</w:t>
            </w:r>
            <w:r w:rsidRPr="00DB3FA2">
              <w:rPr>
                <w:rFonts w:cs="Arial"/>
                <w:b/>
                <w:szCs w:val="20"/>
              </w:rPr>
              <w:t xml:space="preserve"> Were Unsuccessful</w:t>
            </w:r>
          </w:p>
        </w:tc>
      </w:tr>
      <w:tr w:rsidR="00152EDB" w:rsidRPr="00DC677D" w14:paraId="4B7F5B3E" w14:textId="77777777" w:rsidTr="00712721">
        <w:trPr>
          <w:trHeight w:val="741"/>
        </w:trPr>
        <w:tc>
          <w:tcPr>
            <w:tcW w:w="1525" w:type="dxa"/>
            <w:shd w:val="clear" w:color="auto" w:fill="FFFFFF"/>
          </w:tcPr>
          <w:p w14:paraId="0621527E" w14:textId="77777777" w:rsidR="00152EDB" w:rsidRDefault="00152EDB" w:rsidP="00AF356C">
            <w:pPr>
              <w:rPr>
                <w:rFonts w:cs="Arial"/>
              </w:rPr>
            </w:pPr>
          </w:p>
        </w:tc>
        <w:tc>
          <w:tcPr>
            <w:tcW w:w="1260" w:type="dxa"/>
            <w:shd w:val="clear" w:color="auto" w:fill="FFFFFF"/>
          </w:tcPr>
          <w:p w14:paraId="47665716" w14:textId="77777777" w:rsidR="00152EDB" w:rsidRDefault="00152EDB" w:rsidP="00AF356C">
            <w:pPr>
              <w:rPr>
                <w:rFonts w:cs="Arial"/>
              </w:rPr>
            </w:pPr>
          </w:p>
        </w:tc>
        <w:tc>
          <w:tcPr>
            <w:tcW w:w="1260" w:type="dxa"/>
            <w:shd w:val="clear" w:color="auto" w:fill="FFFFFF"/>
          </w:tcPr>
          <w:p w14:paraId="3C27B103" w14:textId="77777777" w:rsidR="00152EDB" w:rsidRDefault="00152EDB" w:rsidP="00AF356C">
            <w:pPr>
              <w:rPr>
                <w:rFonts w:cs="Arial"/>
              </w:rPr>
            </w:pPr>
          </w:p>
        </w:tc>
        <w:tc>
          <w:tcPr>
            <w:tcW w:w="1260" w:type="dxa"/>
            <w:shd w:val="clear" w:color="auto" w:fill="FFFFFF"/>
          </w:tcPr>
          <w:p w14:paraId="59BE9C53" w14:textId="77777777" w:rsidR="00152EDB" w:rsidRDefault="00152EDB" w:rsidP="00AF356C">
            <w:pPr>
              <w:rPr>
                <w:rFonts w:cs="Arial"/>
              </w:rPr>
            </w:pPr>
          </w:p>
        </w:tc>
        <w:tc>
          <w:tcPr>
            <w:tcW w:w="4770" w:type="dxa"/>
            <w:shd w:val="clear" w:color="auto" w:fill="FFFFFF"/>
          </w:tcPr>
          <w:p w14:paraId="00800D00" w14:textId="77777777" w:rsidR="00152EDB" w:rsidRDefault="00152EDB" w:rsidP="00AF356C">
            <w:pPr>
              <w:rPr>
                <w:rFonts w:cs="Arial"/>
              </w:rPr>
            </w:pPr>
          </w:p>
        </w:tc>
      </w:tr>
      <w:tr w:rsidR="00152EDB" w:rsidRPr="00DC677D" w14:paraId="768C3DFA" w14:textId="77777777" w:rsidTr="00712721">
        <w:trPr>
          <w:trHeight w:val="741"/>
        </w:trPr>
        <w:tc>
          <w:tcPr>
            <w:tcW w:w="1525" w:type="dxa"/>
            <w:shd w:val="clear" w:color="auto" w:fill="FFFFFF"/>
          </w:tcPr>
          <w:p w14:paraId="6FDC33BC" w14:textId="77777777" w:rsidR="00152EDB" w:rsidRDefault="00152EDB" w:rsidP="00AF356C">
            <w:pPr>
              <w:rPr>
                <w:rFonts w:cs="Arial"/>
              </w:rPr>
            </w:pPr>
          </w:p>
        </w:tc>
        <w:tc>
          <w:tcPr>
            <w:tcW w:w="1260" w:type="dxa"/>
            <w:shd w:val="clear" w:color="auto" w:fill="FFFFFF"/>
          </w:tcPr>
          <w:p w14:paraId="6DB9B346" w14:textId="77777777" w:rsidR="00152EDB" w:rsidRDefault="00152EDB" w:rsidP="00AF356C">
            <w:pPr>
              <w:rPr>
                <w:rFonts w:cs="Arial"/>
              </w:rPr>
            </w:pPr>
          </w:p>
        </w:tc>
        <w:tc>
          <w:tcPr>
            <w:tcW w:w="1260" w:type="dxa"/>
            <w:shd w:val="clear" w:color="auto" w:fill="FFFFFF"/>
          </w:tcPr>
          <w:p w14:paraId="081F6790" w14:textId="77777777" w:rsidR="00152EDB" w:rsidRDefault="00152EDB" w:rsidP="00AF356C">
            <w:pPr>
              <w:rPr>
                <w:rFonts w:cs="Arial"/>
              </w:rPr>
            </w:pPr>
          </w:p>
        </w:tc>
        <w:tc>
          <w:tcPr>
            <w:tcW w:w="1260" w:type="dxa"/>
            <w:shd w:val="clear" w:color="auto" w:fill="FFFFFF"/>
          </w:tcPr>
          <w:p w14:paraId="37D4BEC7" w14:textId="77777777" w:rsidR="00152EDB" w:rsidRDefault="00152EDB" w:rsidP="00AF356C">
            <w:pPr>
              <w:rPr>
                <w:rFonts w:cs="Arial"/>
              </w:rPr>
            </w:pPr>
          </w:p>
        </w:tc>
        <w:tc>
          <w:tcPr>
            <w:tcW w:w="4770" w:type="dxa"/>
            <w:shd w:val="clear" w:color="auto" w:fill="FFFFFF"/>
          </w:tcPr>
          <w:p w14:paraId="77A7AC5C" w14:textId="77777777" w:rsidR="00152EDB" w:rsidRDefault="00152EDB" w:rsidP="00AF356C">
            <w:pPr>
              <w:rPr>
                <w:rFonts w:cs="Arial"/>
              </w:rPr>
            </w:pPr>
          </w:p>
        </w:tc>
      </w:tr>
      <w:tr w:rsidR="00152EDB" w:rsidRPr="00DC677D" w14:paraId="2C46AF98" w14:textId="77777777" w:rsidTr="00712721">
        <w:trPr>
          <w:trHeight w:val="741"/>
        </w:trPr>
        <w:tc>
          <w:tcPr>
            <w:tcW w:w="1525" w:type="dxa"/>
            <w:shd w:val="clear" w:color="auto" w:fill="FFFFFF"/>
          </w:tcPr>
          <w:p w14:paraId="7D32AA0F" w14:textId="77777777" w:rsidR="00152EDB" w:rsidRDefault="00152EDB" w:rsidP="00AF356C">
            <w:pPr>
              <w:rPr>
                <w:rFonts w:cs="Arial"/>
              </w:rPr>
            </w:pPr>
          </w:p>
        </w:tc>
        <w:tc>
          <w:tcPr>
            <w:tcW w:w="1260" w:type="dxa"/>
            <w:shd w:val="clear" w:color="auto" w:fill="FFFFFF"/>
          </w:tcPr>
          <w:p w14:paraId="1BB30699" w14:textId="77777777" w:rsidR="00152EDB" w:rsidRDefault="00152EDB" w:rsidP="00AF356C">
            <w:pPr>
              <w:rPr>
                <w:rFonts w:cs="Arial"/>
              </w:rPr>
            </w:pPr>
          </w:p>
        </w:tc>
        <w:tc>
          <w:tcPr>
            <w:tcW w:w="1260" w:type="dxa"/>
            <w:shd w:val="clear" w:color="auto" w:fill="FFFFFF"/>
          </w:tcPr>
          <w:p w14:paraId="3E10ECE1" w14:textId="77777777" w:rsidR="00152EDB" w:rsidRDefault="00152EDB" w:rsidP="00AF356C">
            <w:pPr>
              <w:rPr>
                <w:rFonts w:cs="Arial"/>
              </w:rPr>
            </w:pPr>
          </w:p>
        </w:tc>
        <w:tc>
          <w:tcPr>
            <w:tcW w:w="1260" w:type="dxa"/>
            <w:shd w:val="clear" w:color="auto" w:fill="FFFFFF"/>
          </w:tcPr>
          <w:p w14:paraId="2A5C50A7" w14:textId="77777777" w:rsidR="00152EDB" w:rsidRDefault="00152EDB" w:rsidP="00AF356C">
            <w:pPr>
              <w:rPr>
                <w:rFonts w:cs="Arial"/>
              </w:rPr>
            </w:pPr>
          </w:p>
        </w:tc>
        <w:tc>
          <w:tcPr>
            <w:tcW w:w="4770" w:type="dxa"/>
            <w:shd w:val="clear" w:color="auto" w:fill="FFFFFF"/>
          </w:tcPr>
          <w:p w14:paraId="328ED323" w14:textId="77777777" w:rsidR="00152EDB" w:rsidRDefault="00152EDB" w:rsidP="00AF356C">
            <w:pPr>
              <w:rPr>
                <w:rFonts w:cs="Arial"/>
              </w:rPr>
            </w:pPr>
          </w:p>
        </w:tc>
      </w:tr>
      <w:tr w:rsidR="00152EDB" w:rsidRPr="00DC677D" w14:paraId="3EE13C37" w14:textId="77777777" w:rsidTr="00712721">
        <w:trPr>
          <w:trHeight w:val="741"/>
        </w:trPr>
        <w:tc>
          <w:tcPr>
            <w:tcW w:w="1525" w:type="dxa"/>
            <w:shd w:val="clear" w:color="auto" w:fill="FFFFFF"/>
          </w:tcPr>
          <w:p w14:paraId="2ECB37CE" w14:textId="77777777" w:rsidR="00152EDB" w:rsidRDefault="00152EDB" w:rsidP="00AF356C">
            <w:pPr>
              <w:rPr>
                <w:rFonts w:cs="Arial"/>
              </w:rPr>
            </w:pPr>
          </w:p>
        </w:tc>
        <w:tc>
          <w:tcPr>
            <w:tcW w:w="1260" w:type="dxa"/>
            <w:shd w:val="clear" w:color="auto" w:fill="FFFFFF"/>
          </w:tcPr>
          <w:p w14:paraId="4528AEA8" w14:textId="77777777" w:rsidR="00152EDB" w:rsidRDefault="00152EDB" w:rsidP="00AF356C">
            <w:pPr>
              <w:rPr>
                <w:rFonts w:cs="Arial"/>
              </w:rPr>
            </w:pPr>
          </w:p>
        </w:tc>
        <w:tc>
          <w:tcPr>
            <w:tcW w:w="1260" w:type="dxa"/>
            <w:shd w:val="clear" w:color="auto" w:fill="FFFFFF"/>
          </w:tcPr>
          <w:p w14:paraId="44C12E2F" w14:textId="77777777" w:rsidR="00152EDB" w:rsidRDefault="00152EDB" w:rsidP="00AF356C">
            <w:pPr>
              <w:rPr>
                <w:rFonts w:cs="Arial"/>
              </w:rPr>
            </w:pPr>
          </w:p>
        </w:tc>
        <w:tc>
          <w:tcPr>
            <w:tcW w:w="1260" w:type="dxa"/>
            <w:shd w:val="clear" w:color="auto" w:fill="FFFFFF"/>
          </w:tcPr>
          <w:p w14:paraId="4215A208" w14:textId="77777777" w:rsidR="00152EDB" w:rsidRDefault="00152EDB" w:rsidP="00AF356C">
            <w:pPr>
              <w:rPr>
                <w:rFonts w:cs="Arial"/>
              </w:rPr>
            </w:pPr>
          </w:p>
        </w:tc>
        <w:tc>
          <w:tcPr>
            <w:tcW w:w="4770" w:type="dxa"/>
            <w:shd w:val="clear" w:color="auto" w:fill="FFFFFF"/>
          </w:tcPr>
          <w:p w14:paraId="52F5E865" w14:textId="77777777" w:rsidR="00152EDB" w:rsidRDefault="00152EDB" w:rsidP="00AF356C">
            <w:pPr>
              <w:rPr>
                <w:rFonts w:cs="Arial"/>
              </w:rPr>
            </w:pPr>
          </w:p>
        </w:tc>
      </w:tr>
      <w:tr w:rsidR="00152EDB" w:rsidRPr="00DC677D" w14:paraId="62733224" w14:textId="77777777" w:rsidTr="00712721">
        <w:trPr>
          <w:trHeight w:val="741"/>
        </w:trPr>
        <w:tc>
          <w:tcPr>
            <w:tcW w:w="1525" w:type="dxa"/>
            <w:shd w:val="clear" w:color="auto" w:fill="FFFFFF"/>
          </w:tcPr>
          <w:p w14:paraId="61CFD56E" w14:textId="77777777" w:rsidR="00152EDB" w:rsidRDefault="00152EDB" w:rsidP="00AF356C">
            <w:pPr>
              <w:rPr>
                <w:rFonts w:cs="Arial"/>
              </w:rPr>
            </w:pPr>
          </w:p>
        </w:tc>
        <w:tc>
          <w:tcPr>
            <w:tcW w:w="1260" w:type="dxa"/>
            <w:shd w:val="clear" w:color="auto" w:fill="FFFFFF"/>
          </w:tcPr>
          <w:p w14:paraId="7D3BD9CA" w14:textId="77777777" w:rsidR="00152EDB" w:rsidRDefault="00152EDB" w:rsidP="00AF356C">
            <w:pPr>
              <w:rPr>
                <w:rFonts w:cs="Arial"/>
              </w:rPr>
            </w:pPr>
          </w:p>
        </w:tc>
        <w:tc>
          <w:tcPr>
            <w:tcW w:w="1260" w:type="dxa"/>
            <w:shd w:val="clear" w:color="auto" w:fill="FFFFFF"/>
          </w:tcPr>
          <w:p w14:paraId="7C1F0BBF" w14:textId="77777777" w:rsidR="00152EDB" w:rsidRDefault="00152EDB" w:rsidP="00AF356C">
            <w:pPr>
              <w:rPr>
                <w:rFonts w:cs="Arial"/>
              </w:rPr>
            </w:pPr>
          </w:p>
        </w:tc>
        <w:tc>
          <w:tcPr>
            <w:tcW w:w="1260" w:type="dxa"/>
            <w:shd w:val="clear" w:color="auto" w:fill="FFFFFF"/>
          </w:tcPr>
          <w:p w14:paraId="4E1297D8" w14:textId="77777777" w:rsidR="00152EDB" w:rsidRDefault="00152EDB" w:rsidP="00AF356C">
            <w:pPr>
              <w:rPr>
                <w:rFonts w:cs="Arial"/>
              </w:rPr>
            </w:pPr>
          </w:p>
        </w:tc>
        <w:tc>
          <w:tcPr>
            <w:tcW w:w="4770" w:type="dxa"/>
            <w:shd w:val="clear" w:color="auto" w:fill="FFFFFF"/>
          </w:tcPr>
          <w:p w14:paraId="3A58243E" w14:textId="77777777" w:rsidR="00152EDB" w:rsidRDefault="00152EDB" w:rsidP="00AF356C">
            <w:pPr>
              <w:rPr>
                <w:rFonts w:cs="Arial"/>
              </w:rPr>
            </w:pPr>
          </w:p>
        </w:tc>
      </w:tr>
      <w:tr w:rsidR="00152EDB" w:rsidRPr="00DC677D" w14:paraId="6A0E6CE9" w14:textId="77777777" w:rsidTr="00712721">
        <w:trPr>
          <w:trHeight w:val="741"/>
        </w:trPr>
        <w:tc>
          <w:tcPr>
            <w:tcW w:w="1525" w:type="dxa"/>
            <w:shd w:val="clear" w:color="auto" w:fill="FFFFFF"/>
          </w:tcPr>
          <w:p w14:paraId="78578430" w14:textId="77777777" w:rsidR="00152EDB" w:rsidRDefault="00152EDB" w:rsidP="00AF356C">
            <w:pPr>
              <w:rPr>
                <w:rFonts w:cs="Arial"/>
              </w:rPr>
            </w:pPr>
          </w:p>
        </w:tc>
        <w:tc>
          <w:tcPr>
            <w:tcW w:w="1260" w:type="dxa"/>
            <w:shd w:val="clear" w:color="auto" w:fill="FFFFFF"/>
          </w:tcPr>
          <w:p w14:paraId="507721F8" w14:textId="77777777" w:rsidR="00152EDB" w:rsidRDefault="00152EDB" w:rsidP="00AF356C">
            <w:pPr>
              <w:rPr>
                <w:rFonts w:cs="Arial"/>
              </w:rPr>
            </w:pPr>
          </w:p>
        </w:tc>
        <w:tc>
          <w:tcPr>
            <w:tcW w:w="1260" w:type="dxa"/>
            <w:shd w:val="clear" w:color="auto" w:fill="FFFFFF"/>
          </w:tcPr>
          <w:p w14:paraId="055EFCBE" w14:textId="77777777" w:rsidR="00152EDB" w:rsidRDefault="00152EDB" w:rsidP="00AF356C">
            <w:pPr>
              <w:rPr>
                <w:rFonts w:cs="Arial"/>
              </w:rPr>
            </w:pPr>
          </w:p>
        </w:tc>
        <w:tc>
          <w:tcPr>
            <w:tcW w:w="1260" w:type="dxa"/>
            <w:shd w:val="clear" w:color="auto" w:fill="FFFFFF"/>
          </w:tcPr>
          <w:p w14:paraId="2812A9BD" w14:textId="77777777" w:rsidR="00152EDB" w:rsidRDefault="00152EDB" w:rsidP="00AF356C">
            <w:pPr>
              <w:rPr>
                <w:rFonts w:cs="Arial"/>
              </w:rPr>
            </w:pPr>
          </w:p>
        </w:tc>
        <w:tc>
          <w:tcPr>
            <w:tcW w:w="4770" w:type="dxa"/>
            <w:shd w:val="clear" w:color="auto" w:fill="FFFFFF"/>
          </w:tcPr>
          <w:p w14:paraId="6F0691A6" w14:textId="77777777" w:rsidR="00152EDB" w:rsidRDefault="00152EDB" w:rsidP="00AF356C">
            <w:pPr>
              <w:rPr>
                <w:rFonts w:cs="Arial"/>
              </w:rPr>
            </w:pPr>
          </w:p>
        </w:tc>
      </w:tr>
      <w:tr w:rsidR="00152EDB" w:rsidRPr="00DC677D" w14:paraId="122CF165" w14:textId="77777777" w:rsidTr="00712721">
        <w:trPr>
          <w:trHeight w:val="2330"/>
        </w:trPr>
        <w:tc>
          <w:tcPr>
            <w:tcW w:w="10075" w:type="dxa"/>
            <w:gridSpan w:val="5"/>
            <w:shd w:val="clear" w:color="auto" w:fill="FFFFFF"/>
          </w:tcPr>
          <w:p w14:paraId="46751E28" w14:textId="77777777" w:rsidR="00152EDB" w:rsidRDefault="00152EDB" w:rsidP="00AF356C">
            <w:pPr>
              <w:rPr>
                <w:rFonts w:cs="Arial"/>
              </w:rPr>
            </w:pPr>
          </w:p>
          <w:p w14:paraId="1612B382" w14:textId="77777777" w:rsidR="00152EDB" w:rsidRDefault="00152EDB" w:rsidP="00AF356C">
            <w:pPr>
              <w:rPr>
                <w:rFonts w:cs="Arial"/>
              </w:rPr>
            </w:pPr>
          </w:p>
          <w:p w14:paraId="667D46EF" w14:textId="77777777" w:rsidR="00152EDB" w:rsidRDefault="00152EDB" w:rsidP="00AF356C">
            <w:pPr>
              <w:rPr>
                <w:rFonts w:cs="Arial"/>
              </w:rPr>
            </w:pPr>
            <w:r>
              <w:rPr>
                <w:rFonts w:cs="Arial"/>
              </w:rPr>
              <w:t xml:space="preserve">Staff Name (Printed): </w:t>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t>_________________________________________       Date: _____________________</w:t>
            </w:r>
          </w:p>
          <w:p w14:paraId="6F172E51" w14:textId="77777777" w:rsidR="00152EDB" w:rsidRDefault="00152EDB" w:rsidP="00AF356C">
            <w:pPr>
              <w:rPr>
                <w:rFonts w:cs="Arial"/>
              </w:rPr>
            </w:pPr>
          </w:p>
          <w:p w14:paraId="6758BE0D" w14:textId="77777777" w:rsidR="00152EDB" w:rsidRPr="009C75E5" w:rsidRDefault="00152EDB" w:rsidP="00AF356C">
            <w:pPr>
              <w:rPr>
                <w:rFonts w:cs="Arial"/>
              </w:rPr>
            </w:pPr>
            <w:r>
              <w:rPr>
                <w:rFonts w:cs="Arial"/>
              </w:rPr>
              <w:t>Staff Signature:  ____</w:t>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t>_________________________________________       Date: _____________________</w:t>
            </w:r>
          </w:p>
          <w:p w14:paraId="527FF6D3" w14:textId="77777777" w:rsidR="00152EDB" w:rsidRDefault="00152EDB" w:rsidP="00AF356C">
            <w:pPr>
              <w:rPr>
                <w:rFonts w:cs="Arial"/>
              </w:rPr>
            </w:pPr>
            <w:r>
              <w:rPr>
                <w:rFonts w:cs="Arial"/>
              </w:rPr>
              <w:br w:type="page"/>
            </w:r>
          </w:p>
        </w:tc>
      </w:tr>
    </w:tbl>
    <w:p w14:paraId="7E4BFB08" w14:textId="77777777" w:rsidR="00152EDB" w:rsidRPr="009C75E5" w:rsidRDefault="00152EDB">
      <w:pPr>
        <w:ind w:firstLine="720"/>
        <w:rPr>
          <w:rFonts w:cs="Arial"/>
        </w:rPr>
      </w:pPr>
    </w:p>
    <w:sectPr w:rsidR="00152EDB" w:rsidRPr="009C75E5" w:rsidSect="003D2D86">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080"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B0939" w14:textId="77777777" w:rsidR="009D5C3E" w:rsidRDefault="009D5C3E" w:rsidP="000D5E0E">
      <w:r>
        <w:separator/>
      </w:r>
    </w:p>
  </w:endnote>
  <w:endnote w:type="continuationSeparator" w:id="0">
    <w:p w14:paraId="7A936A7D" w14:textId="77777777" w:rsidR="009D5C3E" w:rsidRDefault="009D5C3E" w:rsidP="000D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8795639"/>
      <w:docPartObj>
        <w:docPartGallery w:val="Page Numbers (Bottom of Page)"/>
        <w:docPartUnique/>
      </w:docPartObj>
    </w:sdtPr>
    <w:sdtEndPr>
      <w:rPr>
        <w:rStyle w:val="PageNumber"/>
      </w:rPr>
    </w:sdtEndPr>
    <w:sdtContent>
      <w:p w14:paraId="7CDA5F81" w14:textId="64FDBF29" w:rsidR="00CF1BDE" w:rsidRDefault="00CF1BDE" w:rsidP="000267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11C5B5" w14:textId="77777777" w:rsidR="00CF1BDE" w:rsidRDefault="00CF1BDE" w:rsidP="004475C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2C17A" w14:textId="77777777" w:rsidR="004475C5" w:rsidRDefault="004475C5" w:rsidP="00CF1BDE">
    <w:pPr>
      <w:pStyle w:val="Footer"/>
      <w:ind w:right="360"/>
      <w:rPr>
        <w:i/>
      </w:rPr>
    </w:pPr>
  </w:p>
  <w:p w14:paraId="0BF5DCF0" w14:textId="77777777" w:rsidR="004475C5" w:rsidRDefault="009D5C3E" w:rsidP="0002671F">
    <w:pPr>
      <w:pStyle w:val="Footer"/>
      <w:framePr w:wrap="none" w:vAnchor="text" w:hAnchor="margin" w:xAlign="center" w:y="1"/>
      <w:rPr>
        <w:rStyle w:val="PageNumber"/>
      </w:rPr>
    </w:pPr>
    <w:sdt>
      <w:sdtPr>
        <w:rPr>
          <w:rStyle w:val="PageNumber"/>
        </w:rPr>
        <w:id w:val="-1794890929"/>
        <w:docPartObj>
          <w:docPartGallery w:val="Page Numbers (Bottom of Page)"/>
          <w:docPartUnique/>
        </w:docPartObj>
      </w:sdtPr>
      <w:sdtEndPr>
        <w:rPr>
          <w:rStyle w:val="PageNumber"/>
        </w:rPr>
      </w:sdtEndPr>
      <w:sdtContent>
        <w:r w:rsidR="004475C5">
          <w:rPr>
            <w:rStyle w:val="PageNumber"/>
          </w:rPr>
          <w:fldChar w:fldCharType="begin"/>
        </w:r>
        <w:r w:rsidR="004475C5">
          <w:rPr>
            <w:rStyle w:val="PageNumber"/>
          </w:rPr>
          <w:instrText xml:space="preserve"> PAGE </w:instrText>
        </w:r>
        <w:r w:rsidR="004475C5">
          <w:rPr>
            <w:rStyle w:val="PageNumber"/>
          </w:rPr>
          <w:fldChar w:fldCharType="separate"/>
        </w:r>
        <w:r w:rsidR="004475C5">
          <w:rPr>
            <w:rStyle w:val="PageNumber"/>
            <w:noProof/>
          </w:rPr>
          <w:t>1</w:t>
        </w:r>
        <w:r w:rsidR="004475C5">
          <w:rPr>
            <w:rStyle w:val="PageNumber"/>
          </w:rPr>
          <w:fldChar w:fldCharType="end"/>
        </w:r>
      </w:sdtContent>
    </w:sdt>
  </w:p>
  <w:p w14:paraId="3241577E" w14:textId="3557E998" w:rsidR="002553A6" w:rsidRPr="00712721" w:rsidRDefault="00712721" w:rsidP="002553A6">
    <w:pPr>
      <w:pStyle w:val="Footer"/>
      <w:tabs>
        <w:tab w:val="clear" w:pos="4680"/>
        <w:tab w:val="clear" w:pos="9360"/>
        <w:tab w:val="right" w:pos="9720"/>
      </w:tabs>
      <w:ind w:right="360" w:firstLine="360"/>
    </w:pPr>
    <w:r w:rsidRPr="00712721">
      <w:t xml:space="preserve">Created by COHHIO for the Ohio </w:t>
    </w:r>
    <w:proofErr w:type="spellStart"/>
    <w:r w:rsidRPr="00712721">
      <w:t>BoSCoC</w:t>
    </w:r>
    <w:proofErr w:type="spellEnd"/>
    <w:r w:rsidR="0002671F">
      <w:tab/>
      <w:t xml:space="preserve">Updated </w:t>
    </w:r>
    <w:r w:rsidR="002553A6">
      <w:t>October 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61962" w14:textId="77777777" w:rsidR="002553A6" w:rsidRDefault="00255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C0C62" w14:textId="77777777" w:rsidR="009D5C3E" w:rsidRDefault="009D5C3E" w:rsidP="000D5E0E">
      <w:r>
        <w:separator/>
      </w:r>
    </w:p>
  </w:footnote>
  <w:footnote w:type="continuationSeparator" w:id="0">
    <w:p w14:paraId="2955D284" w14:textId="77777777" w:rsidR="009D5C3E" w:rsidRDefault="009D5C3E" w:rsidP="000D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93BF2" w14:textId="77777777" w:rsidR="002553A6" w:rsidRDefault="00255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EC1F9" w14:textId="14A7697B" w:rsidR="003D2D86" w:rsidRDefault="003D2D86" w:rsidP="003D2D86">
    <w:pPr>
      <w:pStyle w:val="Header"/>
      <w:tabs>
        <w:tab w:val="clear" w:pos="9360"/>
        <w:tab w:val="right" w:pos="7560"/>
      </w:tabs>
      <w:jc w:val="right"/>
    </w:pPr>
    <w:r>
      <w:rPr>
        <w:noProof/>
      </w:rPr>
      <w:drawing>
        <wp:anchor distT="0" distB="0" distL="114300" distR="114300" simplePos="0" relativeHeight="251659264" behindDoc="0" locked="1" layoutInCell="1" allowOverlap="0" wp14:anchorId="7C041970" wp14:editId="4450CF6E">
          <wp:simplePos x="0" y="0"/>
          <wp:positionH relativeFrom="page">
            <wp:posOffset>365760</wp:posOffset>
          </wp:positionH>
          <wp:positionV relativeFrom="page">
            <wp:posOffset>230505</wp:posOffset>
          </wp:positionV>
          <wp:extent cx="96012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s horiz logo.png"/>
                  <pic:cNvPicPr/>
                </pic:nvPicPr>
                <pic:blipFill>
                  <a:blip r:embed="rId1">
                    <a:extLst>
                      <a:ext uri="{28A0092B-C50C-407E-A947-70E740481C1C}">
                        <a14:useLocalDpi xmlns:a14="http://schemas.microsoft.com/office/drawing/2010/main" val="0"/>
                      </a:ext>
                    </a:extLst>
                  </a:blip>
                  <a:stretch>
                    <a:fillRect/>
                  </a:stretch>
                </pic:blipFill>
                <pic:spPr>
                  <a:xfrm>
                    <a:off x="0" y="0"/>
                    <a:ext cx="960120" cy="457200"/>
                  </a:xfrm>
                  <a:prstGeom prst="rect">
                    <a:avLst/>
                  </a:prstGeom>
                </pic:spPr>
              </pic:pic>
            </a:graphicData>
          </a:graphic>
          <wp14:sizeRelH relativeFrom="margin">
            <wp14:pctWidth>0</wp14:pctWidth>
          </wp14:sizeRelH>
          <wp14:sizeRelV relativeFrom="margin">
            <wp14:pctHeight>0</wp14:pctHeight>
          </wp14:sizeRelV>
        </wp:anchor>
      </w:drawing>
    </w:r>
    <w:r>
      <w:rPr>
        <w:noProof/>
      </w:rPr>
      <w:fldChar w:fldCharType="begin"/>
    </w:r>
    <w:r>
      <w:rPr>
        <w:noProof/>
      </w:rPr>
      <w:instrText xml:space="preserve"> FILENAME  \* Caps  \* MERGEFORMAT </w:instrText>
    </w:r>
    <w:r>
      <w:rPr>
        <w:noProof/>
      </w:rPr>
      <w:fldChar w:fldCharType="separate"/>
    </w:r>
    <w:r w:rsidR="002553A6">
      <w:rPr>
        <w:noProof/>
      </w:rPr>
      <w:t>RRH Packet, V.5, 10.1.19.Docx</w:t>
    </w:r>
    <w:r>
      <w:rPr>
        <w:noProof/>
      </w:rPr>
      <w:fldChar w:fldCharType="end"/>
    </w:r>
  </w:p>
  <w:p w14:paraId="357BCE9B" w14:textId="77777777" w:rsidR="003D2D86" w:rsidRDefault="003D2D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A3762" w14:textId="77777777" w:rsidR="002553A6" w:rsidRDefault="00255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20C"/>
    <w:multiLevelType w:val="hybridMultilevel"/>
    <w:tmpl w:val="CC4E73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1331FF"/>
    <w:multiLevelType w:val="hybridMultilevel"/>
    <w:tmpl w:val="D24EA45E"/>
    <w:lvl w:ilvl="0" w:tplc="9A787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D88AA7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64DAD"/>
    <w:multiLevelType w:val="hybridMultilevel"/>
    <w:tmpl w:val="50EE0B8A"/>
    <w:lvl w:ilvl="0" w:tplc="11FEB0C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D88AA76">
      <w:start w:val="1"/>
      <w:numFmt w:val="decimal"/>
      <w:lvlText w:val="%4)"/>
      <w:lvlJc w:val="left"/>
      <w:pPr>
        <w:ind w:left="2520" w:hanging="360"/>
      </w:pPr>
      <w:rPr>
        <w:rFonts w:hint="default"/>
      </w:rPr>
    </w:lvl>
    <w:lvl w:ilvl="4" w:tplc="3B7451E0">
      <w:start w:val="4"/>
      <w:numFmt w:val="decimal"/>
      <w:lvlText w:val="%5."/>
      <w:lvlJc w:val="left"/>
      <w:pPr>
        <w:ind w:left="2880" w:firstLine="0"/>
      </w:pPr>
      <w:rPr>
        <w:rFont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A770FF"/>
    <w:multiLevelType w:val="hybridMultilevel"/>
    <w:tmpl w:val="9E48D282"/>
    <w:lvl w:ilvl="0" w:tplc="A190851C">
      <w:start w:val="1"/>
      <w:numFmt w:val="bullet"/>
      <w:lvlText w:val=""/>
      <w:lvlJc w:val="left"/>
      <w:pPr>
        <w:ind w:left="360" w:hanging="360"/>
      </w:pPr>
      <w:rPr>
        <w:rFonts w:ascii="Symbol" w:hAnsi="Symbol" w:hint="default"/>
      </w:rPr>
    </w:lvl>
    <w:lvl w:ilvl="1" w:tplc="04090001">
      <w:start w:val="1"/>
      <w:numFmt w:val="bullet"/>
      <w:lvlText w:val=""/>
      <w:lvlJc w:val="left"/>
      <w:pPr>
        <w:ind w:left="77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0B63C8"/>
    <w:multiLevelType w:val="hybridMultilevel"/>
    <w:tmpl w:val="9098AD9E"/>
    <w:lvl w:ilvl="0" w:tplc="04090011">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CE55D1"/>
    <w:multiLevelType w:val="hybridMultilevel"/>
    <w:tmpl w:val="F9003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1131FC"/>
    <w:multiLevelType w:val="hybridMultilevel"/>
    <w:tmpl w:val="689465E8"/>
    <w:lvl w:ilvl="0" w:tplc="A190851C">
      <w:start w:val="1"/>
      <w:numFmt w:val="bullet"/>
      <w:lvlText w:val=""/>
      <w:lvlJc w:val="left"/>
      <w:pPr>
        <w:ind w:left="360" w:hanging="360"/>
      </w:pPr>
      <w:rPr>
        <w:rFonts w:ascii="Symbol" w:hAnsi="Symbol" w:hint="default"/>
      </w:rPr>
    </w:lvl>
    <w:lvl w:ilvl="1" w:tplc="04090001">
      <w:start w:val="1"/>
      <w:numFmt w:val="bullet"/>
      <w:lvlText w:val=""/>
      <w:lvlJc w:val="left"/>
      <w:pPr>
        <w:ind w:left="77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5D5F41"/>
    <w:multiLevelType w:val="hybridMultilevel"/>
    <w:tmpl w:val="248A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F43D1"/>
    <w:multiLevelType w:val="hybridMultilevel"/>
    <w:tmpl w:val="48462534"/>
    <w:lvl w:ilvl="0" w:tplc="A190851C">
      <w:start w:val="1"/>
      <w:numFmt w:val="bullet"/>
      <w:lvlText w:val=""/>
      <w:lvlJc w:val="left"/>
      <w:pPr>
        <w:ind w:left="360" w:hanging="360"/>
      </w:pPr>
      <w:rPr>
        <w:rFonts w:ascii="Symbol" w:hAnsi="Symbol" w:hint="default"/>
      </w:rPr>
    </w:lvl>
    <w:lvl w:ilvl="1" w:tplc="04090001">
      <w:start w:val="1"/>
      <w:numFmt w:val="bullet"/>
      <w:lvlText w:val=""/>
      <w:lvlJc w:val="left"/>
      <w:pPr>
        <w:ind w:left="77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B2352C"/>
    <w:multiLevelType w:val="hybridMultilevel"/>
    <w:tmpl w:val="91E44100"/>
    <w:lvl w:ilvl="0" w:tplc="A190851C">
      <w:start w:val="1"/>
      <w:numFmt w:val="bullet"/>
      <w:lvlText w:val=""/>
      <w:lvlJc w:val="left"/>
      <w:pPr>
        <w:ind w:left="360" w:hanging="360"/>
      </w:pPr>
      <w:rPr>
        <w:rFonts w:ascii="Symbol" w:hAnsi="Symbol" w:hint="default"/>
      </w:rPr>
    </w:lvl>
    <w:lvl w:ilvl="1" w:tplc="04090001">
      <w:start w:val="1"/>
      <w:numFmt w:val="bullet"/>
      <w:lvlText w:val=""/>
      <w:lvlJc w:val="left"/>
      <w:pPr>
        <w:ind w:left="77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BA32D2"/>
    <w:multiLevelType w:val="hybridMultilevel"/>
    <w:tmpl w:val="90022656"/>
    <w:lvl w:ilvl="0" w:tplc="A190851C">
      <w:start w:val="1"/>
      <w:numFmt w:val="bullet"/>
      <w:lvlText w:val=""/>
      <w:lvlJc w:val="left"/>
      <w:pPr>
        <w:ind w:left="360" w:hanging="360"/>
      </w:pPr>
      <w:rPr>
        <w:rFonts w:ascii="Symbol" w:hAnsi="Symbol" w:hint="default"/>
      </w:rPr>
    </w:lvl>
    <w:lvl w:ilvl="1" w:tplc="04090001">
      <w:start w:val="1"/>
      <w:numFmt w:val="bullet"/>
      <w:lvlText w:val=""/>
      <w:lvlJc w:val="left"/>
      <w:pPr>
        <w:ind w:left="77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BE339F"/>
    <w:multiLevelType w:val="hybridMultilevel"/>
    <w:tmpl w:val="3D2066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0837AA"/>
    <w:multiLevelType w:val="hybridMultilevel"/>
    <w:tmpl w:val="4E964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4140E8"/>
    <w:multiLevelType w:val="hybridMultilevel"/>
    <w:tmpl w:val="8174D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3F70AD"/>
    <w:multiLevelType w:val="hybridMultilevel"/>
    <w:tmpl w:val="F6D618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2C60C9"/>
    <w:multiLevelType w:val="hybridMultilevel"/>
    <w:tmpl w:val="42A8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462DE"/>
    <w:multiLevelType w:val="hybridMultilevel"/>
    <w:tmpl w:val="4FC4A31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F04A38"/>
    <w:multiLevelType w:val="hybridMultilevel"/>
    <w:tmpl w:val="24E4A9F8"/>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F9CCBB94">
      <w:start w:val="1"/>
      <w:numFmt w:val="decimal"/>
      <w:lvlText w:val="%6."/>
      <w:lvlJc w:val="left"/>
      <w:pPr>
        <w:ind w:left="720" w:hanging="360"/>
      </w:pPr>
      <w:rPr>
        <w:rFonts w:hint="default"/>
        <w:b w:val="0"/>
        <w:sz w:val="22"/>
      </w:rPr>
    </w:lvl>
    <w:lvl w:ilvl="6" w:tplc="04090003">
      <w:start w:val="1"/>
      <w:numFmt w:val="bullet"/>
      <w:lvlText w:val="o"/>
      <w:lvlJc w:val="left"/>
      <w:pPr>
        <w:ind w:left="1490" w:hanging="360"/>
      </w:pPr>
      <w:rPr>
        <w:rFonts w:ascii="Courier New" w:hAnsi="Courier New" w:cs="Courier New"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600B5"/>
    <w:multiLevelType w:val="hybridMultilevel"/>
    <w:tmpl w:val="C5F84F9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BB3E02"/>
    <w:multiLevelType w:val="hybridMultilevel"/>
    <w:tmpl w:val="2C9A73D2"/>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F4865EC"/>
    <w:multiLevelType w:val="hybridMultilevel"/>
    <w:tmpl w:val="B16E3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EA2136"/>
    <w:multiLevelType w:val="multilevel"/>
    <w:tmpl w:val="A6A219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cs="Courier New"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178533A"/>
    <w:multiLevelType w:val="hybridMultilevel"/>
    <w:tmpl w:val="417A3386"/>
    <w:lvl w:ilvl="0" w:tplc="A190851C">
      <w:start w:val="1"/>
      <w:numFmt w:val="bullet"/>
      <w:lvlText w:val=""/>
      <w:lvlJc w:val="left"/>
      <w:pPr>
        <w:ind w:left="360" w:hanging="360"/>
      </w:pPr>
      <w:rPr>
        <w:rFonts w:ascii="Symbol" w:hAnsi="Symbol" w:hint="default"/>
      </w:rPr>
    </w:lvl>
    <w:lvl w:ilvl="1" w:tplc="04090001">
      <w:start w:val="1"/>
      <w:numFmt w:val="bullet"/>
      <w:lvlText w:val=""/>
      <w:lvlJc w:val="left"/>
      <w:pPr>
        <w:ind w:left="77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294295"/>
    <w:multiLevelType w:val="hybridMultilevel"/>
    <w:tmpl w:val="12D6D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6"/>
  </w:num>
  <w:num w:numId="4">
    <w:abstractNumId w:val="23"/>
  </w:num>
  <w:num w:numId="5">
    <w:abstractNumId w:val="4"/>
  </w:num>
  <w:num w:numId="6">
    <w:abstractNumId w:val="0"/>
  </w:num>
  <w:num w:numId="7">
    <w:abstractNumId w:val="13"/>
  </w:num>
  <w:num w:numId="8">
    <w:abstractNumId w:val="2"/>
  </w:num>
  <w:num w:numId="9">
    <w:abstractNumId w:val="1"/>
  </w:num>
  <w:num w:numId="10">
    <w:abstractNumId w:val="17"/>
  </w:num>
  <w:num w:numId="11">
    <w:abstractNumId w:val="7"/>
  </w:num>
  <w:num w:numId="12">
    <w:abstractNumId w:val="20"/>
  </w:num>
  <w:num w:numId="13">
    <w:abstractNumId w:val="11"/>
  </w:num>
  <w:num w:numId="14">
    <w:abstractNumId w:val="21"/>
  </w:num>
  <w:num w:numId="15">
    <w:abstractNumId w:val="14"/>
  </w:num>
  <w:num w:numId="16">
    <w:abstractNumId w:val="22"/>
  </w:num>
  <w:num w:numId="17">
    <w:abstractNumId w:val="19"/>
  </w:num>
  <w:num w:numId="18">
    <w:abstractNumId w:val="6"/>
  </w:num>
  <w:num w:numId="19">
    <w:abstractNumId w:val="3"/>
  </w:num>
  <w:num w:numId="20">
    <w:abstractNumId w:val="10"/>
  </w:num>
  <w:num w:numId="21">
    <w:abstractNumId w:val="8"/>
  </w:num>
  <w:num w:numId="22">
    <w:abstractNumId w:val="9"/>
  </w:num>
  <w:num w:numId="23">
    <w:abstractNumId w:val="5"/>
  </w:num>
  <w:num w:numId="24">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314"/>
    <w:rsid w:val="0002671F"/>
    <w:rsid w:val="00037CD2"/>
    <w:rsid w:val="0004315E"/>
    <w:rsid w:val="000550E3"/>
    <w:rsid w:val="000A4509"/>
    <w:rsid w:val="000D5E0E"/>
    <w:rsid w:val="00152EDB"/>
    <w:rsid w:val="00187355"/>
    <w:rsid w:val="001A09AA"/>
    <w:rsid w:val="001C5361"/>
    <w:rsid w:val="00203F52"/>
    <w:rsid w:val="002553A6"/>
    <w:rsid w:val="00286FA8"/>
    <w:rsid w:val="00291BF5"/>
    <w:rsid w:val="00292D4C"/>
    <w:rsid w:val="002B09C7"/>
    <w:rsid w:val="002C6C65"/>
    <w:rsid w:val="002E13CB"/>
    <w:rsid w:val="00345963"/>
    <w:rsid w:val="00364A24"/>
    <w:rsid w:val="00365904"/>
    <w:rsid w:val="00370314"/>
    <w:rsid w:val="00384623"/>
    <w:rsid w:val="00384B65"/>
    <w:rsid w:val="003D2D86"/>
    <w:rsid w:val="0040077C"/>
    <w:rsid w:val="004038CF"/>
    <w:rsid w:val="00405EB2"/>
    <w:rsid w:val="004475C5"/>
    <w:rsid w:val="00447AE9"/>
    <w:rsid w:val="004A0E87"/>
    <w:rsid w:val="004D289A"/>
    <w:rsid w:val="005110C7"/>
    <w:rsid w:val="00530ABA"/>
    <w:rsid w:val="0054745D"/>
    <w:rsid w:val="00565A56"/>
    <w:rsid w:val="005931F8"/>
    <w:rsid w:val="005A58DB"/>
    <w:rsid w:val="005E0155"/>
    <w:rsid w:val="00610B68"/>
    <w:rsid w:val="00615E6A"/>
    <w:rsid w:val="00632A11"/>
    <w:rsid w:val="006431F5"/>
    <w:rsid w:val="00660AA0"/>
    <w:rsid w:val="00682793"/>
    <w:rsid w:val="00687E92"/>
    <w:rsid w:val="006D52F8"/>
    <w:rsid w:val="00706604"/>
    <w:rsid w:val="007078F0"/>
    <w:rsid w:val="00712721"/>
    <w:rsid w:val="00712723"/>
    <w:rsid w:val="00736803"/>
    <w:rsid w:val="007874CE"/>
    <w:rsid w:val="007B3EB5"/>
    <w:rsid w:val="007C1F31"/>
    <w:rsid w:val="007C5B6B"/>
    <w:rsid w:val="007E4C35"/>
    <w:rsid w:val="00865354"/>
    <w:rsid w:val="00890788"/>
    <w:rsid w:val="008B1CB4"/>
    <w:rsid w:val="008F4615"/>
    <w:rsid w:val="00904971"/>
    <w:rsid w:val="00921855"/>
    <w:rsid w:val="00932BAA"/>
    <w:rsid w:val="00933BDA"/>
    <w:rsid w:val="009502F2"/>
    <w:rsid w:val="00962A73"/>
    <w:rsid w:val="009C1364"/>
    <w:rsid w:val="009C75E5"/>
    <w:rsid w:val="009D5C3E"/>
    <w:rsid w:val="00A06963"/>
    <w:rsid w:val="00A572E6"/>
    <w:rsid w:val="00A80D41"/>
    <w:rsid w:val="00AD0730"/>
    <w:rsid w:val="00AF356C"/>
    <w:rsid w:val="00AF37A5"/>
    <w:rsid w:val="00B51D1D"/>
    <w:rsid w:val="00B94D1E"/>
    <w:rsid w:val="00C016BD"/>
    <w:rsid w:val="00C629C8"/>
    <w:rsid w:val="00CA4D35"/>
    <w:rsid w:val="00CC3453"/>
    <w:rsid w:val="00CD6BD2"/>
    <w:rsid w:val="00CF1BDE"/>
    <w:rsid w:val="00D105C6"/>
    <w:rsid w:val="00D73148"/>
    <w:rsid w:val="00D90AB1"/>
    <w:rsid w:val="00DA3BF3"/>
    <w:rsid w:val="00DB3CCD"/>
    <w:rsid w:val="00E26A80"/>
    <w:rsid w:val="00E74762"/>
    <w:rsid w:val="00EE6B1D"/>
    <w:rsid w:val="00EF3C37"/>
    <w:rsid w:val="00F1463E"/>
    <w:rsid w:val="00F23E72"/>
    <w:rsid w:val="00F3079D"/>
    <w:rsid w:val="00F30B67"/>
    <w:rsid w:val="00F5125A"/>
    <w:rsid w:val="00F77D1F"/>
    <w:rsid w:val="00F810EE"/>
    <w:rsid w:val="00FA6EF1"/>
    <w:rsid w:val="00FB1354"/>
    <w:rsid w:val="00FD3DC6"/>
    <w:rsid w:val="00FE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17D1C"/>
  <w14:defaultImageDpi w14:val="32767"/>
  <w15:chartTrackingRefBased/>
  <w15:docId w15:val="{7A25E17D-4DFC-7E4B-8C30-8FBBF6EE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aliases w:val="Ohio BoSCoC Heading 2"/>
    <w:basedOn w:val="Normal"/>
    <w:next w:val="Normal"/>
    <w:link w:val="Heading2Char"/>
    <w:uiPriority w:val="9"/>
    <w:unhideWhenUsed/>
    <w:qFormat/>
    <w:rsid w:val="00F23E72"/>
    <w:pPr>
      <w:keepNext/>
      <w:keepLines/>
      <w:spacing w:before="200" w:line="276" w:lineRule="auto"/>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B68"/>
    <w:pPr>
      <w:ind w:left="720"/>
      <w:contextualSpacing/>
    </w:pPr>
  </w:style>
  <w:style w:type="paragraph" w:styleId="NormalWeb">
    <w:name w:val="Normal (Web)"/>
    <w:basedOn w:val="Normal"/>
    <w:uiPriority w:val="99"/>
    <w:unhideWhenUsed/>
    <w:rsid w:val="000D5E0E"/>
    <w:pPr>
      <w:spacing w:before="100" w:beforeAutospacing="1" w:after="100" w:afterAutospacing="1"/>
    </w:pPr>
    <w:rPr>
      <w:rFonts w:ascii="Times New Roman" w:eastAsia="Times New Roman" w:hAnsi="Times New Roman" w:cs="Times New Roman"/>
      <w:sz w:val="24"/>
    </w:rPr>
  </w:style>
  <w:style w:type="paragraph" w:styleId="FootnoteText">
    <w:name w:val="footnote text"/>
    <w:basedOn w:val="Normal"/>
    <w:link w:val="FootnoteTextChar"/>
    <w:uiPriority w:val="99"/>
    <w:rsid w:val="000D5E0E"/>
    <w:rPr>
      <w:rFonts w:eastAsia="MS Mincho" w:cs="Times New Roman"/>
      <w:sz w:val="22"/>
      <w:szCs w:val="22"/>
      <w:lang w:eastAsia="ja-JP"/>
    </w:rPr>
  </w:style>
  <w:style w:type="character" w:customStyle="1" w:styleId="FootnoteTextChar">
    <w:name w:val="Footnote Text Char"/>
    <w:basedOn w:val="DefaultParagraphFont"/>
    <w:link w:val="FootnoteText"/>
    <w:uiPriority w:val="99"/>
    <w:rsid w:val="000D5E0E"/>
    <w:rPr>
      <w:rFonts w:eastAsia="MS Mincho" w:cs="Times New Roman"/>
      <w:sz w:val="22"/>
      <w:szCs w:val="22"/>
      <w:lang w:eastAsia="ja-JP"/>
    </w:rPr>
  </w:style>
  <w:style w:type="character" w:styleId="FootnoteReference">
    <w:name w:val="footnote reference"/>
    <w:uiPriority w:val="99"/>
    <w:unhideWhenUsed/>
    <w:rsid w:val="000D5E0E"/>
    <w:rPr>
      <w:vertAlign w:val="superscript"/>
    </w:rPr>
  </w:style>
  <w:style w:type="paragraph" w:styleId="Footer">
    <w:name w:val="footer"/>
    <w:basedOn w:val="Normal"/>
    <w:link w:val="FooterChar"/>
    <w:uiPriority w:val="99"/>
    <w:unhideWhenUsed/>
    <w:rsid w:val="00CF1BDE"/>
    <w:pPr>
      <w:tabs>
        <w:tab w:val="center" w:pos="4680"/>
        <w:tab w:val="right" w:pos="9360"/>
      </w:tabs>
    </w:pPr>
  </w:style>
  <w:style w:type="character" w:customStyle="1" w:styleId="FooterChar">
    <w:name w:val="Footer Char"/>
    <w:basedOn w:val="DefaultParagraphFont"/>
    <w:link w:val="Footer"/>
    <w:uiPriority w:val="99"/>
    <w:rsid w:val="00CF1BDE"/>
  </w:style>
  <w:style w:type="character" w:styleId="PageNumber">
    <w:name w:val="page number"/>
    <w:basedOn w:val="DefaultParagraphFont"/>
    <w:uiPriority w:val="99"/>
    <w:semiHidden/>
    <w:unhideWhenUsed/>
    <w:rsid w:val="00CF1BDE"/>
  </w:style>
  <w:style w:type="character" w:styleId="Hyperlink">
    <w:name w:val="Hyperlink"/>
    <w:basedOn w:val="DefaultParagraphFont"/>
    <w:uiPriority w:val="99"/>
    <w:unhideWhenUsed/>
    <w:rsid w:val="00A06963"/>
    <w:rPr>
      <w:color w:val="0563C1" w:themeColor="hyperlink"/>
      <w:u w:val="single"/>
    </w:rPr>
  </w:style>
  <w:style w:type="character" w:styleId="UnresolvedMention">
    <w:name w:val="Unresolved Mention"/>
    <w:basedOn w:val="DefaultParagraphFont"/>
    <w:uiPriority w:val="99"/>
    <w:rsid w:val="00A06963"/>
    <w:rPr>
      <w:color w:val="605E5C"/>
      <w:shd w:val="clear" w:color="auto" w:fill="E1DFDD"/>
    </w:rPr>
  </w:style>
  <w:style w:type="paragraph" w:styleId="Header">
    <w:name w:val="header"/>
    <w:basedOn w:val="Normal"/>
    <w:link w:val="HeaderChar"/>
    <w:uiPriority w:val="99"/>
    <w:unhideWhenUsed/>
    <w:rsid w:val="000550E3"/>
    <w:pPr>
      <w:tabs>
        <w:tab w:val="center" w:pos="4680"/>
        <w:tab w:val="right" w:pos="9360"/>
      </w:tabs>
    </w:pPr>
  </w:style>
  <w:style w:type="character" w:customStyle="1" w:styleId="HeaderChar">
    <w:name w:val="Header Char"/>
    <w:basedOn w:val="DefaultParagraphFont"/>
    <w:link w:val="Header"/>
    <w:uiPriority w:val="99"/>
    <w:rsid w:val="000550E3"/>
  </w:style>
  <w:style w:type="paragraph" w:customStyle="1" w:styleId="Normal1">
    <w:name w:val="Normal1"/>
    <w:rsid w:val="00933BDA"/>
    <w:pPr>
      <w:pBdr>
        <w:top w:val="nil"/>
        <w:left w:val="nil"/>
        <w:bottom w:val="nil"/>
        <w:right w:val="nil"/>
        <w:between w:val="nil"/>
      </w:pBdr>
      <w:spacing w:line="276" w:lineRule="auto"/>
    </w:pPr>
    <w:rPr>
      <w:rFonts w:eastAsia="Arial" w:cs="Arial"/>
      <w:color w:val="000000"/>
      <w:sz w:val="22"/>
      <w:szCs w:val="22"/>
      <w:lang w:val="en"/>
    </w:rPr>
  </w:style>
  <w:style w:type="character" w:styleId="FollowedHyperlink">
    <w:name w:val="FollowedHyperlink"/>
    <w:basedOn w:val="DefaultParagraphFont"/>
    <w:uiPriority w:val="99"/>
    <w:semiHidden/>
    <w:unhideWhenUsed/>
    <w:rsid w:val="004038CF"/>
    <w:rPr>
      <w:color w:val="954F72" w:themeColor="followedHyperlink"/>
      <w:u w:val="single"/>
    </w:rPr>
  </w:style>
  <w:style w:type="table" w:styleId="TableGrid">
    <w:name w:val="Table Grid"/>
    <w:basedOn w:val="TableNormal"/>
    <w:uiPriority w:val="39"/>
    <w:rsid w:val="0040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A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5A56"/>
    <w:rPr>
      <w:rFonts w:ascii="Times New Roman" w:hAnsi="Times New Roman" w:cs="Times New Roman"/>
      <w:sz w:val="18"/>
      <w:szCs w:val="18"/>
    </w:rPr>
  </w:style>
  <w:style w:type="character" w:customStyle="1" w:styleId="Heading2Char">
    <w:name w:val="Heading 2 Char"/>
    <w:aliases w:val="Ohio BoSCoC Heading 2 Char"/>
    <w:basedOn w:val="DefaultParagraphFont"/>
    <w:link w:val="Heading2"/>
    <w:uiPriority w:val="9"/>
    <w:rsid w:val="00F23E72"/>
    <w:rPr>
      <w:rFonts w:eastAsiaTheme="majorEastAsia"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788809">
      <w:bodyDiv w:val="1"/>
      <w:marLeft w:val="0"/>
      <w:marRight w:val="0"/>
      <w:marTop w:val="0"/>
      <w:marBottom w:val="0"/>
      <w:divBdr>
        <w:top w:val="none" w:sz="0" w:space="0" w:color="auto"/>
        <w:left w:val="none" w:sz="0" w:space="0" w:color="auto"/>
        <w:bottom w:val="none" w:sz="0" w:space="0" w:color="auto"/>
        <w:right w:val="none" w:sz="0" w:space="0" w:color="auto"/>
      </w:divBdr>
      <w:divsChild>
        <w:div w:id="760682808">
          <w:marLeft w:val="0"/>
          <w:marRight w:val="0"/>
          <w:marTop w:val="0"/>
          <w:marBottom w:val="0"/>
          <w:divBdr>
            <w:top w:val="none" w:sz="0" w:space="0" w:color="auto"/>
            <w:left w:val="none" w:sz="0" w:space="0" w:color="auto"/>
            <w:bottom w:val="none" w:sz="0" w:space="0" w:color="auto"/>
            <w:right w:val="none" w:sz="0" w:space="0" w:color="auto"/>
          </w:divBdr>
          <w:divsChild>
            <w:div w:id="676467107">
              <w:marLeft w:val="0"/>
              <w:marRight w:val="0"/>
              <w:marTop w:val="0"/>
              <w:marBottom w:val="0"/>
              <w:divBdr>
                <w:top w:val="none" w:sz="0" w:space="0" w:color="auto"/>
                <w:left w:val="none" w:sz="0" w:space="0" w:color="auto"/>
                <w:bottom w:val="none" w:sz="0" w:space="0" w:color="auto"/>
                <w:right w:val="none" w:sz="0" w:space="0" w:color="auto"/>
              </w:divBdr>
              <w:divsChild>
                <w:div w:id="1792237018">
                  <w:marLeft w:val="0"/>
                  <w:marRight w:val="0"/>
                  <w:marTop w:val="0"/>
                  <w:marBottom w:val="0"/>
                  <w:divBdr>
                    <w:top w:val="none" w:sz="0" w:space="0" w:color="auto"/>
                    <w:left w:val="none" w:sz="0" w:space="0" w:color="auto"/>
                    <w:bottom w:val="none" w:sz="0" w:space="0" w:color="auto"/>
                    <w:right w:val="none" w:sz="0" w:space="0" w:color="auto"/>
                  </w:divBdr>
                </w:div>
              </w:divsChild>
            </w:div>
            <w:div w:id="899246790">
              <w:marLeft w:val="0"/>
              <w:marRight w:val="0"/>
              <w:marTop w:val="0"/>
              <w:marBottom w:val="0"/>
              <w:divBdr>
                <w:top w:val="none" w:sz="0" w:space="0" w:color="auto"/>
                <w:left w:val="none" w:sz="0" w:space="0" w:color="auto"/>
                <w:bottom w:val="none" w:sz="0" w:space="0" w:color="auto"/>
                <w:right w:val="none" w:sz="0" w:space="0" w:color="auto"/>
              </w:divBdr>
              <w:divsChild>
                <w:div w:id="364795364">
                  <w:marLeft w:val="0"/>
                  <w:marRight w:val="0"/>
                  <w:marTop w:val="0"/>
                  <w:marBottom w:val="0"/>
                  <w:divBdr>
                    <w:top w:val="none" w:sz="0" w:space="0" w:color="auto"/>
                    <w:left w:val="none" w:sz="0" w:space="0" w:color="auto"/>
                    <w:bottom w:val="none" w:sz="0" w:space="0" w:color="auto"/>
                    <w:right w:val="none" w:sz="0" w:space="0" w:color="auto"/>
                  </w:divBdr>
                </w:div>
              </w:divsChild>
            </w:div>
            <w:div w:id="1864517366">
              <w:marLeft w:val="0"/>
              <w:marRight w:val="0"/>
              <w:marTop w:val="0"/>
              <w:marBottom w:val="0"/>
              <w:divBdr>
                <w:top w:val="none" w:sz="0" w:space="0" w:color="auto"/>
                <w:left w:val="none" w:sz="0" w:space="0" w:color="auto"/>
                <w:bottom w:val="none" w:sz="0" w:space="0" w:color="auto"/>
                <w:right w:val="none" w:sz="0" w:space="0" w:color="auto"/>
              </w:divBdr>
              <w:divsChild>
                <w:div w:id="348725473">
                  <w:marLeft w:val="0"/>
                  <w:marRight w:val="0"/>
                  <w:marTop w:val="0"/>
                  <w:marBottom w:val="0"/>
                  <w:divBdr>
                    <w:top w:val="none" w:sz="0" w:space="0" w:color="auto"/>
                    <w:left w:val="none" w:sz="0" w:space="0" w:color="auto"/>
                    <w:bottom w:val="none" w:sz="0" w:space="0" w:color="auto"/>
                    <w:right w:val="none" w:sz="0" w:space="0" w:color="auto"/>
                  </w:divBdr>
                </w:div>
                <w:div w:id="13508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0331">
          <w:marLeft w:val="0"/>
          <w:marRight w:val="0"/>
          <w:marTop w:val="0"/>
          <w:marBottom w:val="0"/>
          <w:divBdr>
            <w:top w:val="none" w:sz="0" w:space="0" w:color="auto"/>
            <w:left w:val="none" w:sz="0" w:space="0" w:color="auto"/>
            <w:bottom w:val="none" w:sz="0" w:space="0" w:color="auto"/>
            <w:right w:val="none" w:sz="0" w:space="0" w:color="auto"/>
          </w:divBdr>
          <w:divsChild>
            <w:div w:id="23602446">
              <w:marLeft w:val="0"/>
              <w:marRight w:val="0"/>
              <w:marTop w:val="0"/>
              <w:marBottom w:val="0"/>
              <w:divBdr>
                <w:top w:val="none" w:sz="0" w:space="0" w:color="auto"/>
                <w:left w:val="none" w:sz="0" w:space="0" w:color="auto"/>
                <w:bottom w:val="none" w:sz="0" w:space="0" w:color="auto"/>
                <w:right w:val="none" w:sz="0" w:space="0" w:color="auto"/>
              </w:divBdr>
              <w:divsChild>
                <w:div w:id="1609704063">
                  <w:marLeft w:val="0"/>
                  <w:marRight w:val="0"/>
                  <w:marTop w:val="0"/>
                  <w:marBottom w:val="0"/>
                  <w:divBdr>
                    <w:top w:val="none" w:sz="0" w:space="0" w:color="auto"/>
                    <w:left w:val="none" w:sz="0" w:space="0" w:color="auto"/>
                    <w:bottom w:val="none" w:sz="0" w:space="0" w:color="auto"/>
                    <w:right w:val="none" w:sz="0" w:space="0" w:color="auto"/>
                  </w:divBdr>
                </w:div>
              </w:divsChild>
            </w:div>
            <w:div w:id="337199087">
              <w:marLeft w:val="0"/>
              <w:marRight w:val="0"/>
              <w:marTop w:val="0"/>
              <w:marBottom w:val="0"/>
              <w:divBdr>
                <w:top w:val="none" w:sz="0" w:space="0" w:color="auto"/>
                <w:left w:val="none" w:sz="0" w:space="0" w:color="auto"/>
                <w:bottom w:val="none" w:sz="0" w:space="0" w:color="auto"/>
                <w:right w:val="none" w:sz="0" w:space="0" w:color="auto"/>
              </w:divBdr>
              <w:divsChild>
                <w:div w:id="2429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hhio.org/boscoc/gov-po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hhio.org/boscoc/coordinated-entr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huduser.gov/portal/datasets/il/il2018/select_Geography.odn" TargetMode="External"/><Relationship Id="rId4" Type="http://schemas.openxmlformats.org/officeDocument/2006/relationships/webSettings" Target="webSettings.xml"/><Relationship Id="rId9" Type="http://schemas.openxmlformats.org/officeDocument/2006/relationships/hyperlink" Target="https://www.gpo.gov/fdsys/granule/CFR-2011-title24-vol1/CFR-2011-title24-vol1-sec5-609"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3500</Words>
  <Characters>18901</Characters>
  <Application>Microsoft Office Word</Application>
  <DocSecurity>0</DocSecurity>
  <Lines>325</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Mulryan</dc:creator>
  <cp:keywords/>
  <dc:description/>
  <cp:lastModifiedBy>Erica Mulryan</cp:lastModifiedBy>
  <cp:revision>3</cp:revision>
  <cp:lastPrinted>2018-09-24T19:26:00Z</cp:lastPrinted>
  <dcterms:created xsi:type="dcterms:W3CDTF">2019-10-01T13:42:00Z</dcterms:created>
  <dcterms:modified xsi:type="dcterms:W3CDTF">2019-10-01T13:42:00Z</dcterms:modified>
</cp:coreProperties>
</file>